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2" w:rsidRPr="000209FE" w:rsidRDefault="000209FE">
      <w:pPr>
        <w:rPr>
          <w:lang w:val="uk-UA"/>
        </w:rPr>
      </w:pPr>
      <w:r>
        <w:rPr>
          <w:lang w:val="uk-UA"/>
        </w:rPr>
        <w:t xml:space="preserve">Перелік закупівель Департаменту ЖКГ: </w:t>
      </w:r>
      <w:bookmarkStart w:id="0" w:name="_GoBack"/>
      <w:bookmarkEnd w:id="0"/>
      <w:r>
        <w:fldChar w:fldCharType="begin"/>
      </w:r>
      <w:r>
        <w:instrText xml:space="preserve"> HYPERLINK "https://smarttender.biz/TenderMirror?mirrorId=22996" \t "_blank" </w:instrText>
      </w:r>
      <w:r>
        <w:fldChar w:fldCharType="separate"/>
      </w:r>
      <w:r>
        <w:rPr>
          <w:rStyle w:val="a4"/>
          <w:rFonts w:ascii="Calibri" w:hAnsi="Calibri"/>
          <w:color w:val="0563C1"/>
          <w:sz w:val="22"/>
          <w:szCs w:val="22"/>
          <w:shd w:val="clear" w:color="auto" w:fill="FFFFFF"/>
        </w:rPr>
        <w:t>https://smarttender.biz/TenderMirror?mirrorId=22996</w:t>
      </w:r>
      <w:r>
        <w:fldChar w:fldCharType="end"/>
      </w:r>
    </w:p>
    <w:sectPr w:rsidR="001D28E2" w:rsidRPr="0002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7"/>
    <w:rsid w:val="000209FE"/>
    <w:rsid w:val="000E2AF7"/>
    <w:rsid w:val="001D28E2"/>
    <w:rsid w:val="00A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7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020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7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020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2023-07-11T05:17:00Z</dcterms:created>
  <dcterms:modified xsi:type="dcterms:W3CDTF">2023-07-11T05:17:00Z</dcterms:modified>
</cp:coreProperties>
</file>