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BDA" w:rsidRDefault="00EB3BDA" w:rsidP="00BD4889">
      <w:pPr>
        <w:ind w:right="-58"/>
        <w:rPr>
          <w:lang w:val="uk-UA"/>
        </w:rPr>
      </w:pPr>
    </w:p>
    <w:p w:rsidR="00EB3BDA" w:rsidRDefault="00EB3BDA" w:rsidP="00A75B5D">
      <w:pPr>
        <w:ind w:left="6372" w:right="-58"/>
        <w:rPr>
          <w:lang w:val="uk-UA"/>
        </w:rPr>
      </w:pPr>
    </w:p>
    <w:p w:rsidR="00ED7568" w:rsidRPr="00B075EF" w:rsidRDefault="00ED7568" w:rsidP="00A75B5D">
      <w:pPr>
        <w:ind w:right="-58" w:firstLine="709"/>
        <w:rPr>
          <w:sz w:val="20"/>
          <w:szCs w:val="20"/>
          <w:u w:val="single"/>
          <w:lang w:val="uk-UA"/>
        </w:rPr>
      </w:pPr>
    </w:p>
    <w:p w:rsidR="00ED7568" w:rsidRPr="000A6FD3" w:rsidRDefault="00ED7568" w:rsidP="00A75B5D">
      <w:pPr>
        <w:ind w:right="-58" w:firstLine="709"/>
        <w:jc w:val="center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>Перелік</w:t>
      </w:r>
      <w:r w:rsidR="002F44AF">
        <w:rPr>
          <w:sz w:val="28"/>
          <w:szCs w:val="28"/>
          <w:lang w:val="uk-UA"/>
        </w:rPr>
        <w:t xml:space="preserve"> меж </w:t>
      </w:r>
      <w:r w:rsidRPr="000A6FD3">
        <w:rPr>
          <w:sz w:val="28"/>
          <w:szCs w:val="28"/>
          <w:lang w:val="uk-UA"/>
        </w:rPr>
        <w:t xml:space="preserve"> нерестовищ</w:t>
      </w:r>
    </w:p>
    <w:p w:rsidR="002F44AF" w:rsidRDefault="00ED7568" w:rsidP="002F44AF">
      <w:pPr>
        <w:ind w:right="-58" w:firstLine="709"/>
        <w:jc w:val="center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Кам’янському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="002F44AF">
        <w:rPr>
          <w:sz w:val="28"/>
          <w:szCs w:val="28"/>
          <w:lang w:val="uk-UA"/>
        </w:rPr>
        <w:t xml:space="preserve">водосховищі </w:t>
      </w:r>
      <w:r>
        <w:rPr>
          <w:sz w:val="28"/>
          <w:szCs w:val="28"/>
          <w:lang w:val="uk-UA"/>
        </w:rPr>
        <w:t xml:space="preserve">та </w:t>
      </w:r>
      <w:r w:rsidRPr="000A6FD3">
        <w:rPr>
          <w:sz w:val="28"/>
          <w:szCs w:val="28"/>
          <w:lang w:val="uk-UA"/>
        </w:rPr>
        <w:t>річках</w:t>
      </w:r>
      <w:r>
        <w:rPr>
          <w:sz w:val="28"/>
          <w:szCs w:val="28"/>
          <w:lang w:val="uk-UA"/>
        </w:rPr>
        <w:t>,</w:t>
      </w:r>
      <w:r w:rsidR="002F44AF">
        <w:rPr>
          <w:sz w:val="28"/>
          <w:szCs w:val="28"/>
          <w:lang w:val="uk-UA"/>
        </w:rPr>
        <w:t xml:space="preserve"> </w:t>
      </w:r>
      <w:r w:rsidRPr="000A6FD3">
        <w:rPr>
          <w:sz w:val="28"/>
          <w:szCs w:val="28"/>
          <w:lang w:val="uk-UA"/>
        </w:rPr>
        <w:t xml:space="preserve"> на яких</w:t>
      </w:r>
    </w:p>
    <w:p w:rsidR="00ED7568" w:rsidRDefault="00ED7568" w:rsidP="002F44AF">
      <w:pPr>
        <w:ind w:right="-58" w:firstLine="709"/>
        <w:jc w:val="center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 любительський лов риби в період нересту заборонений</w:t>
      </w:r>
    </w:p>
    <w:p w:rsidR="00ED7568" w:rsidRDefault="00ED7568" w:rsidP="00A75B5D">
      <w:pPr>
        <w:ind w:right="-58" w:firstLine="709"/>
        <w:jc w:val="center"/>
        <w:rPr>
          <w:sz w:val="28"/>
          <w:szCs w:val="28"/>
          <w:lang w:val="uk-UA"/>
        </w:rPr>
      </w:pP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1.   </w:t>
      </w:r>
      <w:proofErr w:type="spellStart"/>
      <w:r w:rsidRPr="000A6FD3">
        <w:rPr>
          <w:sz w:val="28"/>
          <w:szCs w:val="28"/>
          <w:lang w:val="uk-UA"/>
        </w:rPr>
        <w:t>Власівська</w:t>
      </w:r>
      <w:proofErr w:type="spellEnd"/>
      <w:r w:rsidRPr="000A6FD3">
        <w:rPr>
          <w:sz w:val="28"/>
          <w:szCs w:val="28"/>
          <w:lang w:val="uk-UA"/>
        </w:rPr>
        <w:t xml:space="preserve"> затока (лівий берег) – від початку садівничого товариства «Будівник», включаючи </w:t>
      </w:r>
      <w:proofErr w:type="spellStart"/>
      <w:r w:rsidRPr="000A6FD3">
        <w:rPr>
          <w:sz w:val="28"/>
          <w:szCs w:val="28"/>
          <w:lang w:val="uk-UA"/>
        </w:rPr>
        <w:t>Самусіївські</w:t>
      </w:r>
      <w:proofErr w:type="spellEnd"/>
      <w:r w:rsidRPr="000A6FD3">
        <w:rPr>
          <w:sz w:val="28"/>
          <w:szCs w:val="28"/>
          <w:lang w:val="uk-UA"/>
        </w:rPr>
        <w:t xml:space="preserve"> плавні до затоки </w:t>
      </w:r>
      <w:proofErr w:type="spellStart"/>
      <w:r w:rsidRPr="000A6FD3">
        <w:rPr>
          <w:sz w:val="28"/>
          <w:szCs w:val="28"/>
          <w:lang w:val="uk-UA"/>
        </w:rPr>
        <w:t>Кагамлик</w:t>
      </w:r>
      <w:proofErr w:type="spellEnd"/>
      <w:r w:rsidRPr="000A6FD3">
        <w:rPr>
          <w:sz w:val="28"/>
          <w:szCs w:val="28"/>
          <w:lang w:val="uk-UA"/>
        </w:rPr>
        <w:t xml:space="preserve">. Від корінного берега до  </w:t>
      </w:r>
      <w:proofErr w:type="spellStart"/>
      <w:r w:rsidRPr="000A6FD3">
        <w:rPr>
          <w:sz w:val="28"/>
          <w:szCs w:val="28"/>
          <w:lang w:val="uk-UA"/>
        </w:rPr>
        <w:t>форватера</w:t>
      </w:r>
      <w:proofErr w:type="spellEnd"/>
      <w:r w:rsidRPr="000A6FD3">
        <w:rPr>
          <w:sz w:val="28"/>
          <w:szCs w:val="28"/>
          <w:lang w:val="uk-UA"/>
        </w:rPr>
        <w:t xml:space="preserve"> (</w:t>
      </w:r>
      <w:smartTag w:uri="urn:schemas-microsoft-com:office:smarttags" w:element="metricconverter">
        <w:smartTagPr>
          <w:attr w:name="ProductID" w:val="600 га"/>
        </w:smartTagPr>
        <w:r w:rsidRPr="000A6FD3">
          <w:rPr>
            <w:sz w:val="28"/>
            <w:szCs w:val="28"/>
            <w:lang w:val="uk-UA"/>
          </w:rPr>
          <w:t>600</w:t>
        </w:r>
        <w:r>
          <w:rPr>
            <w:sz w:val="28"/>
            <w:szCs w:val="28"/>
            <w:lang w:val="uk-UA"/>
          </w:rPr>
          <w:t xml:space="preserve"> </w:t>
        </w:r>
        <w:r w:rsidRPr="000A6FD3">
          <w:rPr>
            <w:sz w:val="28"/>
            <w:szCs w:val="28"/>
            <w:lang w:val="uk-UA"/>
          </w:rPr>
          <w:t>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2.  </w:t>
      </w:r>
      <w:proofErr w:type="spellStart"/>
      <w:r w:rsidRPr="000A6FD3">
        <w:rPr>
          <w:sz w:val="28"/>
          <w:szCs w:val="28"/>
          <w:lang w:val="uk-UA"/>
        </w:rPr>
        <w:t>Білецківські</w:t>
      </w:r>
      <w:proofErr w:type="spellEnd"/>
      <w:r w:rsidRPr="000A6FD3">
        <w:rPr>
          <w:sz w:val="28"/>
          <w:szCs w:val="28"/>
          <w:lang w:val="uk-UA"/>
        </w:rPr>
        <w:t xml:space="preserve"> плавні</w:t>
      </w:r>
      <w:r>
        <w:rPr>
          <w:sz w:val="28"/>
          <w:szCs w:val="28"/>
          <w:lang w:val="uk-UA"/>
        </w:rPr>
        <w:t xml:space="preserve"> </w:t>
      </w:r>
      <w:r w:rsidRPr="000A6FD3">
        <w:rPr>
          <w:sz w:val="28"/>
          <w:szCs w:val="28"/>
          <w:lang w:val="uk-UA"/>
        </w:rPr>
        <w:t>(правий берег)</w:t>
      </w:r>
      <w:r>
        <w:rPr>
          <w:sz w:val="28"/>
          <w:szCs w:val="28"/>
          <w:lang w:val="uk-UA"/>
        </w:rPr>
        <w:t xml:space="preserve"> </w:t>
      </w:r>
      <w:r w:rsidRPr="000A6FD3">
        <w:rPr>
          <w:sz w:val="28"/>
          <w:szCs w:val="28"/>
          <w:lang w:val="uk-UA"/>
        </w:rPr>
        <w:t>– від дитячого табору «Чайка» вниз по течії до причалу бувшого рибгоспу «</w:t>
      </w:r>
      <w:proofErr w:type="spellStart"/>
      <w:r w:rsidRPr="000A6FD3">
        <w:rPr>
          <w:sz w:val="28"/>
          <w:szCs w:val="28"/>
          <w:lang w:val="uk-UA"/>
        </w:rPr>
        <w:t>Верхньодніпровець</w:t>
      </w:r>
      <w:proofErr w:type="spellEnd"/>
      <w:r w:rsidRPr="000A6FD3">
        <w:rPr>
          <w:sz w:val="28"/>
          <w:szCs w:val="28"/>
          <w:lang w:val="uk-UA"/>
        </w:rPr>
        <w:t>». Від корінного берегу до островів «Зелений», «Динька», «Попівка» – (</w:t>
      </w:r>
      <w:smartTag w:uri="urn:schemas-microsoft-com:office:smarttags" w:element="metricconverter">
        <w:smartTagPr>
          <w:attr w:name="ProductID" w:val="1400 га"/>
        </w:smartTagPr>
        <w:r w:rsidRPr="000A6FD3">
          <w:rPr>
            <w:sz w:val="28"/>
            <w:szCs w:val="28"/>
            <w:lang w:val="uk-UA"/>
          </w:rPr>
          <w:t>1400 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3.  Внутрішні затоки о. </w:t>
      </w:r>
      <w:proofErr w:type="spellStart"/>
      <w:r w:rsidRPr="000A6FD3">
        <w:rPr>
          <w:sz w:val="28"/>
          <w:szCs w:val="28"/>
          <w:lang w:val="uk-UA"/>
        </w:rPr>
        <w:t>Шаломай</w:t>
      </w:r>
      <w:proofErr w:type="spellEnd"/>
      <w:r w:rsidRPr="000A6FD3">
        <w:rPr>
          <w:sz w:val="28"/>
          <w:szCs w:val="28"/>
          <w:lang w:val="uk-UA"/>
        </w:rPr>
        <w:t>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4. </w:t>
      </w:r>
      <w:proofErr w:type="spellStart"/>
      <w:r w:rsidRPr="000A6FD3">
        <w:rPr>
          <w:sz w:val="28"/>
          <w:szCs w:val="28"/>
          <w:lang w:val="uk-UA"/>
        </w:rPr>
        <w:t>Івківські</w:t>
      </w:r>
      <w:proofErr w:type="spellEnd"/>
      <w:r w:rsidRPr="000A6FD3">
        <w:rPr>
          <w:sz w:val="28"/>
          <w:szCs w:val="28"/>
          <w:lang w:val="uk-UA"/>
        </w:rPr>
        <w:t xml:space="preserve"> плавні (лівий берег) – від входу в річище </w:t>
      </w:r>
      <w:proofErr w:type="spellStart"/>
      <w:r w:rsidRPr="000A6FD3">
        <w:rPr>
          <w:sz w:val="28"/>
          <w:szCs w:val="28"/>
          <w:lang w:val="uk-UA"/>
        </w:rPr>
        <w:t>Контарево</w:t>
      </w:r>
      <w:proofErr w:type="spellEnd"/>
      <w:r w:rsidRPr="000A6FD3">
        <w:rPr>
          <w:sz w:val="28"/>
          <w:szCs w:val="28"/>
          <w:lang w:val="uk-UA"/>
        </w:rPr>
        <w:t xml:space="preserve"> до виходу з річища в р. </w:t>
      </w:r>
      <w:proofErr w:type="spellStart"/>
      <w:r w:rsidRPr="000A6FD3">
        <w:rPr>
          <w:sz w:val="28"/>
          <w:szCs w:val="28"/>
          <w:lang w:val="uk-UA"/>
        </w:rPr>
        <w:t>Псьол</w:t>
      </w:r>
      <w:proofErr w:type="spellEnd"/>
      <w:r w:rsidRPr="000A6FD3">
        <w:rPr>
          <w:sz w:val="28"/>
          <w:szCs w:val="28"/>
          <w:lang w:val="uk-UA"/>
        </w:rPr>
        <w:t xml:space="preserve"> – (</w:t>
      </w:r>
      <w:smartTag w:uri="urn:schemas-microsoft-com:office:smarttags" w:element="metricconverter">
        <w:smartTagPr>
          <w:attr w:name="ProductID" w:val="300 га"/>
        </w:smartTagPr>
        <w:r w:rsidRPr="000A6FD3">
          <w:rPr>
            <w:sz w:val="28"/>
            <w:szCs w:val="28"/>
            <w:lang w:val="uk-UA"/>
          </w:rPr>
          <w:t>300</w:t>
        </w:r>
        <w:r>
          <w:rPr>
            <w:sz w:val="28"/>
            <w:szCs w:val="28"/>
            <w:lang w:val="uk-UA"/>
          </w:rPr>
          <w:t xml:space="preserve"> </w:t>
        </w:r>
        <w:r w:rsidRPr="000A6FD3">
          <w:rPr>
            <w:sz w:val="28"/>
            <w:szCs w:val="28"/>
            <w:lang w:val="uk-UA"/>
          </w:rPr>
          <w:t>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5. Від гирла річки </w:t>
      </w:r>
      <w:proofErr w:type="spellStart"/>
      <w:r w:rsidRPr="000A6FD3">
        <w:rPr>
          <w:sz w:val="28"/>
          <w:szCs w:val="28"/>
          <w:lang w:val="uk-UA"/>
        </w:rPr>
        <w:t>Псьол</w:t>
      </w:r>
      <w:proofErr w:type="spellEnd"/>
      <w:r w:rsidRPr="000A6FD3">
        <w:rPr>
          <w:sz w:val="28"/>
          <w:szCs w:val="28"/>
          <w:lang w:val="uk-UA"/>
        </w:rPr>
        <w:t xml:space="preserve"> на південну закінченість о. Вовчок вверх до мосту – (</w:t>
      </w:r>
      <w:smartTag w:uri="urn:schemas-microsoft-com:office:smarttags" w:element="metricconverter">
        <w:smartTagPr>
          <w:attr w:name="ProductID" w:val="100 га"/>
        </w:smartTagPr>
        <w:r w:rsidRPr="000A6FD3">
          <w:rPr>
            <w:sz w:val="28"/>
            <w:szCs w:val="28"/>
            <w:lang w:val="uk-UA"/>
          </w:rPr>
          <w:t>100 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374557" w:rsidRDefault="00ED7568" w:rsidP="00573C19">
      <w:pPr>
        <w:jc w:val="both"/>
        <w:rPr>
          <w:sz w:val="28"/>
          <w:szCs w:val="28"/>
          <w:lang w:val="uk-UA"/>
        </w:rPr>
      </w:pPr>
      <w:r w:rsidRPr="00374557">
        <w:rPr>
          <w:sz w:val="28"/>
          <w:szCs w:val="28"/>
          <w:lang w:val="uk-UA"/>
        </w:rPr>
        <w:t xml:space="preserve">6. Кам’яно-Потоцькі плавні (правий берег) – від човнової станції КВСЗ-1 до </w:t>
      </w:r>
      <w:proofErr w:type="spellStart"/>
      <w:r w:rsidRPr="00374557">
        <w:rPr>
          <w:sz w:val="28"/>
          <w:szCs w:val="28"/>
          <w:lang w:val="uk-UA"/>
        </w:rPr>
        <w:t>риббригади</w:t>
      </w:r>
      <w:proofErr w:type="spellEnd"/>
      <w:r w:rsidRPr="00374557">
        <w:rPr>
          <w:sz w:val="28"/>
          <w:szCs w:val="28"/>
          <w:lang w:val="uk-UA"/>
        </w:rPr>
        <w:t xml:space="preserve"> № 2 рибгоспу «</w:t>
      </w:r>
      <w:proofErr w:type="spellStart"/>
      <w:r w:rsidRPr="00374557">
        <w:rPr>
          <w:sz w:val="28"/>
          <w:szCs w:val="28"/>
          <w:lang w:val="uk-UA"/>
        </w:rPr>
        <w:t>Вітеко</w:t>
      </w:r>
      <w:proofErr w:type="spellEnd"/>
      <w:r w:rsidRPr="00374557">
        <w:rPr>
          <w:sz w:val="28"/>
          <w:szCs w:val="28"/>
          <w:lang w:val="uk-UA"/>
        </w:rPr>
        <w:t>» (на теперішній час база відпочинку «Маяк») – (</w:t>
      </w:r>
      <w:smartTag w:uri="urn:schemas-microsoft-com:office:smarttags" w:element="metricconverter">
        <w:smartTagPr>
          <w:attr w:name="ProductID" w:val="400 га"/>
        </w:smartTagPr>
        <w:r w:rsidRPr="00374557">
          <w:rPr>
            <w:sz w:val="28"/>
            <w:szCs w:val="28"/>
            <w:lang w:val="uk-UA"/>
          </w:rPr>
          <w:t>400 га</w:t>
        </w:r>
      </w:smartTag>
      <w:r w:rsidRPr="00374557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7. Від вантажного річкового порту Комсомольськ (лівий берег) до </w:t>
      </w:r>
      <w:proofErr w:type="spellStart"/>
      <w:r w:rsidRPr="000A6FD3">
        <w:rPr>
          <w:sz w:val="28"/>
          <w:szCs w:val="28"/>
          <w:lang w:val="uk-UA"/>
        </w:rPr>
        <w:t>Тахтаївського</w:t>
      </w:r>
      <w:proofErr w:type="spellEnd"/>
      <w:r w:rsidRPr="000A6FD3">
        <w:rPr>
          <w:sz w:val="28"/>
          <w:szCs w:val="28"/>
          <w:lang w:val="uk-UA"/>
        </w:rPr>
        <w:t xml:space="preserve"> кар’єру, включаючи </w:t>
      </w:r>
      <w:proofErr w:type="spellStart"/>
      <w:r w:rsidRPr="000A6FD3">
        <w:rPr>
          <w:sz w:val="28"/>
          <w:szCs w:val="28"/>
          <w:lang w:val="uk-UA"/>
        </w:rPr>
        <w:t>Саловські</w:t>
      </w:r>
      <w:proofErr w:type="spellEnd"/>
      <w:r w:rsidRPr="000A6FD3">
        <w:rPr>
          <w:sz w:val="28"/>
          <w:szCs w:val="28"/>
          <w:lang w:val="uk-UA"/>
        </w:rPr>
        <w:t xml:space="preserve">, </w:t>
      </w:r>
      <w:proofErr w:type="spellStart"/>
      <w:r w:rsidRPr="000A6FD3">
        <w:rPr>
          <w:sz w:val="28"/>
          <w:szCs w:val="28"/>
          <w:lang w:val="uk-UA"/>
        </w:rPr>
        <w:t>Келебердянські</w:t>
      </w:r>
      <w:proofErr w:type="spellEnd"/>
      <w:r w:rsidRPr="000A6FD3">
        <w:rPr>
          <w:sz w:val="28"/>
          <w:szCs w:val="28"/>
          <w:lang w:val="uk-UA"/>
        </w:rPr>
        <w:t xml:space="preserve">, </w:t>
      </w:r>
      <w:proofErr w:type="spellStart"/>
      <w:r w:rsidRPr="000A6FD3">
        <w:rPr>
          <w:sz w:val="28"/>
          <w:szCs w:val="28"/>
          <w:lang w:val="uk-UA"/>
        </w:rPr>
        <w:t>Григоро</w:t>
      </w:r>
      <w:r>
        <w:rPr>
          <w:sz w:val="28"/>
          <w:szCs w:val="28"/>
          <w:lang w:val="uk-UA"/>
        </w:rPr>
        <w:t>-</w:t>
      </w:r>
      <w:r w:rsidRPr="000A6FD3">
        <w:rPr>
          <w:sz w:val="28"/>
          <w:szCs w:val="28"/>
          <w:lang w:val="uk-UA"/>
        </w:rPr>
        <w:t>Бригадировські</w:t>
      </w:r>
      <w:proofErr w:type="spellEnd"/>
      <w:r w:rsidRPr="000A6FD3">
        <w:rPr>
          <w:sz w:val="28"/>
          <w:szCs w:val="28"/>
          <w:lang w:val="uk-UA"/>
        </w:rPr>
        <w:t xml:space="preserve">, </w:t>
      </w:r>
      <w:proofErr w:type="spellStart"/>
      <w:r w:rsidRPr="000A6FD3">
        <w:rPr>
          <w:sz w:val="28"/>
          <w:szCs w:val="28"/>
          <w:lang w:val="uk-UA"/>
        </w:rPr>
        <w:t>Солошинські</w:t>
      </w:r>
      <w:proofErr w:type="spellEnd"/>
      <w:r w:rsidRPr="000A6FD3">
        <w:rPr>
          <w:sz w:val="28"/>
          <w:szCs w:val="28"/>
          <w:lang w:val="uk-UA"/>
        </w:rPr>
        <w:t xml:space="preserve"> плавні – від корінного берегу до </w:t>
      </w:r>
      <w:proofErr w:type="spellStart"/>
      <w:r w:rsidRPr="000A6FD3">
        <w:rPr>
          <w:sz w:val="28"/>
          <w:szCs w:val="28"/>
          <w:lang w:val="uk-UA"/>
        </w:rPr>
        <w:t>форватера</w:t>
      </w:r>
      <w:proofErr w:type="spellEnd"/>
      <w:r w:rsidRPr="000A6FD3">
        <w:rPr>
          <w:sz w:val="28"/>
          <w:szCs w:val="28"/>
          <w:lang w:val="uk-UA"/>
        </w:rPr>
        <w:t xml:space="preserve"> – (</w:t>
      </w:r>
      <w:smartTag w:uri="urn:schemas-microsoft-com:office:smarttags" w:element="metricconverter">
        <w:smartTagPr>
          <w:attr w:name="ProductID" w:val="4000 га"/>
        </w:smartTagPr>
        <w:r w:rsidRPr="000A6FD3">
          <w:rPr>
            <w:sz w:val="28"/>
            <w:szCs w:val="28"/>
            <w:lang w:val="uk-UA"/>
          </w:rPr>
          <w:t>4000</w:t>
        </w:r>
        <w:r>
          <w:rPr>
            <w:sz w:val="28"/>
            <w:szCs w:val="28"/>
            <w:lang w:val="uk-UA"/>
          </w:rPr>
          <w:t xml:space="preserve"> </w:t>
        </w:r>
        <w:r w:rsidRPr="000A6FD3">
          <w:rPr>
            <w:sz w:val="28"/>
            <w:szCs w:val="28"/>
            <w:lang w:val="uk-UA"/>
          </w:rPr>
          <w:t>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A6FD3">
        <w:rPr>
          <w:sz w:val="28"/>
          <w:szCs w:val="28"/>
          <w:lang w:val="uk-UA"/>
        </w:rPr>
        <w:t>Чикалівські</w:t>
      </w:r>
      <w:proofErr w:type="spellEnd"/>
      <w:r w:rsidRPr="000A6FD3">
        <w:rPr>
          <w:sz w:val="28"/>
          <w:szCs w:val="28"/>
          <w:lang w:val="uk-UA"/>
        </w:rPr>
        <w:t xml:space="preserve">, Успенські плавні (правий берег) – від  </w:t>
      </w:r>
      <w:proofErr w:type="spellStart"/>
      <w:r w:rsidRPr="000A6FD3">
        <w:rPr>
          <w:sz w:val="28"/>
          <w:szCs w:val="28"/>
          <w:lang w:val="uk-UA"/>
        </w:rPr>
        <w:t>Чикалівського</w:t>
      </w:r>
      <w:proofErr w:type="spellEnd"/>
      <w:r w:rsidRPr="000A6FD3">
        <w:rPr>
          <w:sz w:val="28"/>
          <w:szCs w:val="28"/>
          <w:lang w:val="uk-UA"/>
        </w:rPr>
        <w:t xml:space="preserve"> кар’єру до </w:t>
      </w:r>
      <w:proofErr w:type="spellStart"/>
      <w:r w:rsidRPr="000A6FD3">
        <w:rPr>
          <w:sz w:val="28"/>
          <w:szCs w:val="28"/>
          <w:lang w:val="uk-UA"/>
        </w:rPr>
        <w:t>Дереївського</w:t>
      </w:r>
      <w:proofErr w:type="spellEnd"/>
      <w:r w:rsidRPr="000A6FD3">
        <w:rPr>
          <w:sz w:val="28"/>
          <w:szCs w:val="28"/>
          <w:lang w:val="uk-UA"/>
        </w:rPr>
        <w:t xml:space="preserve"> кар’єру. Від корінного берегу до </w:t>
      </w:r>
      <w:proofErr w:type="spellStart"/>
      <w:r w:rsidRPr="000A6FD3">
        <w:rPr>
          <w:sz w:val="28"/>
          <w:szCs w:val="28"/>
          <w:lang w:val="uk-UA"/>
        </w:rPr>
        <w:t>форватера</w:t>
      </w:r>
      <w:proofErr w:type="spellEnd"/>
      <w:r w:rsidRPr="000A6FD3">
        <w:rPr>
          <w:sz w:val="28"/>
          <w:szCs w:val="28"/>
          <w:lang w:val="uk-UA"/>
        </w:rPr>
        <w:t xml:space="preserve"> – (</w:t>
      </w:r>
      <w:smartTag w:uri="urn:schemas-microsoft-com:office:smarttags" w:element="metricconverter">
        <w:smartTagPr>
          <w:attr w:name="ProductID" w:val="130 га"/>
        </w:smartTagPr>
        <w:r w:rsidRPr="000A6FD3">
          <w:rPr>
            <w:sz w:val="28"/>
            <w:szCs w:val="28"/>
            <w:lang w:val="uk-UA"/>
          </w:rPr>
          <w:t>400 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>9. Гирло р. Ворскла (лівий берег) – від рибгоспу «</w:t>
      </w:r>
      <w:proofErr w:type="spellStart"/>
      <w:r w:rsidRPr="000A6FD3">
        <w:rPr>
          <w:sz w:val="28"/>
          <w:szCs w:val="28"/>
          <w:lang w:val="uk-UA"/>
        </w:rPr>
        <w:t>Ворсклянське</w:t>
      </w:r>
      <w:proofErr w:type="spellEnd"/>
      <w:r w:rsidRPr="000A6FD3">
        <w:rPr>
          <w:sz w:val="28"/>
          <w:szCs w:val="28"/>
          <w:lang w:val="uk-UA"/>
        </w:rPr>
        <w:t>» до мосту біля            с. Лучки – (</w:t>
      </w:r>
      <w:smartTag w:uri="urn:schemas-microsoft-com:office:smarttags" w:element="metricconverter">
        <w:smartTagPr>
          <w:attr w:name="ProductID" w:val="130 га"/>
        </w:smartTagPr>
        <w:r w:rsidRPr="000A6FD3">
          <w:rPr>
            <w:sz w:val="28"/>
            <w:szCs w:val="28"/>
            <w:lang w:val="uk-UA"/>
          </w:rPr>
          <w:t>1700 га</w:t>
        </w:r>
      </w:smartTag>
      <w:r w:rsidRPr="000A6FD3">
        <w:rPr>
          <w:sz w:val="28"/>
          <w:szCs w:val="28"/>
          <w:lang w:val="uk-UA"/>
        </w:rPr>
        <w:t>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10. </w:t>
      </w:r>
      <w:proofErr w:type="spellStart"/>
      <w:r w:rsidRPr="000A6FD3">
        <w:rPr>
          <w:sz w:val="28"/>
          <w:szCs w:val="28"/>
          <w:lang w:val="uk-UA"/>
        </w:rPr>
        <w:t>Ворсклянська</w:t>
      </w:r>
      <w:proofErr w:type="spellEnd"/>
      <w:r w:rsidRPr="000A6FD3">
        <w:rPr>
          <w:sz w:val="28"/>
          <w:szCs w:val="28"/>
          <w:lang w:val="uk-UA"/>
        </w:rPr>
        <w:t xml:space="preserve"> заплава – плавні від с. </w:t>
      </w:r>
      <w:proofErr w:type="spellStart"/>
      <w:r w:rsidRPr="000A6FD3">
        <w:rPr>
          <w:sz w:val="28"/>
          <w:szCs w:val="28"/>
          <w:lang w:val="uk-UA"/>
        </w:rPr>
        <w:t>Вільховатка</w:t>
      </w:r>
      <w:proofErr w:type="spellEnd"/>
      <w:r w:rsidRPr="000A6FD3">
        <w:rPr>
          <w:sz w:val="28"/>
          <w:szCs w:val="28"/>
          <w:lang w:val="uk-UA"/>
        </w:rPr>
        <w:t xml:space="preserve"> до турбази «Жемчужина»          (с. Радянське) вглиб водоймища до </w:t>
      </w:r>
      <w:proofErr w:type="spellStart"/>
      <w:r w:rsidRPr="000A6FD3">
        <w:rPr>
          <w:sz w:val="28"/>
          <w:szCs w:val="28"/>
          <w:lang w:val="uk-UA"/>
        </w:rPr>
        <w:t>форватера</w:t>
      </w:r>
      <w:proofErr w:type="spellEnd"/>
      <w:r w:rsidRPr="000A6FD3">
        <w:rPr>
          <w:sz w:val="28"/>
          <w:szCs w:val="28"/>
          <w:lang w:val="uk-UA"/>
        </w:rPr>
        <w:t xml:space="preserve">, включаючи острова Вишняки, </w:t>
      </w:r>
      <w:proofErr w:type="spellStart"/>
      <w:r w:rsidRPr="000A6FD3">
        <w:rPr>
          <w:sz w:val="28"/>
          <w:szCs w:val="28"/>
          <w:lang w:val="uk-UA"/>
        </w:rPr>
        <w:t>Орлянський</w:t>
      </w:r>
      <w:proofErr w:type="spellEnd"/>
      <w:r w:rsidRPr="000A6FD3">
        <w:rPr>
          <w:sz w:val="28"/>
          <w:szCs w:val="28"/>
          <w:lang w:val="uk-UA"/>
        </w:rPr>
        <w:t xml:space="preserve"> – (</w:t>
      </w:r>
      <w:smartTag w:uri="urn:schemas-microsoft-com:office:smarttags" w:element="metricconverter">
        <w:smartTagPr>
          <w:attr w:name="ProductID" w:val="130 га"/>
        </w:smartTagPr>
        <w:r w:rsidRPr="000A6FD3">
          <w:rPr>
            <w:sz w:val="28"/>
            <w:szCs w:val="28"/>
            <w:lang w:val="uk-UA"/>
          </w:rPr>
          <w:t>6000 га</w:t>
        </w:r>
      </w:smartTag>
      <w:r w:rsidRPr="000A6FD3">
        <w:rPr>
          <w:sz w:val="28"/>
          <w:szCs w:val="28"/>
          <w:lang w:val="uk-UA"/>
        </w:rPr>
        <w:t xml:space="preserve"> ).</w:t>
      </w:r>
    </w:p>
    <w:p w:rsidR="00ED7568" w:rsidRPr="000A6FD3" w:rsidRDefault="00ED7568" w:rsidP="00573C19">
      <w:pPr>
        <w:jc w:val="both"/>
        <w:rPr>
          <w:sz w:val="28"/>
          <w:szCs w:val="28"/>
          <w:lang w:val="uk-UA"/>
        </w:rPr>
      </w:pPr>
      <w:r w:rsidRPr="000A6FD3">
        <w:rPr>
          <w:sz w:val="28"/>
          <w:szCs w:val="28"/>
          <w:lang w:val="uk-UA"/>
        </w:rPr>
        <w:t xml:space="preserve">11. Від водозабору </w:t>
      </w:r>
      <w:proofErr w:type="spellStart"/>
      <w:r w:rsidRPr="000A6FD3">
        <w:rPr>
          <w:sz w:val="28"/>
          <w:szCs w:val="28"/>
          <w:lang w:val="uk-UA"/>
        </w:rPr>
        <w:t>Редутського</w:t>
      </w:r>
      <w:proofErr w:type="spellEnd"/>
      <w:r w:rsidRPr="000A6FD3">
        <w:rPr>
          <w:sz w:val="28"/>
          <w:szCs w:val="28"/>
          <w:lang w:val="uk-UA"/>
        </w:rPr>
        <w:t xml:space="preserve"> щебеневого заводу, вздовж півострова </w:t>
      </w:r>
      <w:proofErr w:type="spellStart"/>
      <w:r w:rsidRPr="000A6FD3">
        <w:rPr>
          <w:sz w:val="28"/>
          <w:szCs w:val="28"/>
          <w:lang w:val="uk-UA"/>
        </w:rPr>
        <w:t>Крячківський</w:t>
      </w:r>
      <w:proofErr w:type="spellEnd"/>
      <w:r w:rsidRPr="000A6FD3">
        <w:rPr>
          <w:sz w:val="28"/>
          <w:szCs w:val="28"/>
          <w:lang w:val="uk-UA"/>
        </w:rPr>
        <w:t xml:space="preserve"> з внутрішніми затоками включно з затокою Барбара до пляжу                 м. Горішні Плавні, загальною площею (</w:t>
      </w:r>
      <w:smartTag w:uri="urn:schemas-microsoft-com:office:smarttags" w:element="metricconverter">
        <w:smartTagPr>
          <w:attr w:name="ProductID" w:val="130 га"/>
        </w:smartTagPr>
        <w:r w:rsidRPr="000A6FD3">
          <w:rPr>
            <w:sz w:val="28"/>
            <w:szCs w:val="28"/>
            <w:lang w:val="uk-UA"/>
          </w:rPr>
          <w:t>130 га</w:t>
        </w:r>
      </w:smartTag>
      <w:r w:rsidRPr="000A6FD3">
        <w:rPr>
          <w:sz w:val="28"/>
          <w:szCs w:val="28"/>
          <w:lang w:val="uk-UA"/>
        </w:rPr>
        <w:t xml:space="preserve"> ).</w:t>
      </w:r>
    </w:p>
    <w:p w:rsidR="00ED7568" w:rsidRPr="000A6FD3" w:rsidRDefault="00ED7568" w:rsidP="00573C19">
      <w:pPr>
        <w:jc w:val="center"/>
        <w:rPr>
          <w:sz w:val="28"/>
          <w:szCs w:val="28"/>
          <w:lang w:val="uk-UA"/>
        </w:rPr>
      </w:pPr>
    </w:p>
    <w:p w:rsidR="00ED7568" w:rsidRPr="00FE3F0F" w:rsidRDefault="00ED7568" w:rsidP="00E46D6B">
      <w:pPr>
        <w:ind w:right="367"/>
        <w:jc w:val="both"/>
        <w:rPr>
          <w:sz w:val="20"/>
          <w:szCs w:val="20"/>
          <w:lang w:val="uk-UA"/>
        </w:rPr>
      </w:pPr>
    </w:p>
    <w:p w:rsidR="00ED7568" w:rsidRDefault="00BD4889" w:rsidP="00E46D6B">
      <w:pPr>
        <w:tabs>
          <w:tab w:val="left" w:pos="6153"/>
        </w:tabs>
        <w:ind w:right="3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D7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</w:p>
    <w:sectPr w:rsidR="00ED7568" w:rsidSect="00BD4889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AF6" w:rsidRDefault="00AD5AF6" w:rsidP="00926719">
      <w:r>
        <w:separator/>
      </w:r>
    </w:p>
  </w:endnote>
  <w:endnote w:type="continuationSeparator" w:id="0">
    <w:p w:rsidR="00AD5AF6" w:rsidRDefault="00AD5AF6" w:rsidP="009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AF6" w:rsidRDefault="00AD5AF6" w:rsidP="00926719">
      <w:r>
        <w:separator/>
      </w:r>
    </w:p>
  </w:footnote>
  <w:footnote w:type="continuationSeparator" w:id="0">
    <w:p w:rsidR="00AD5AF6" w:rsidRDefault="00AD5AF6" w:rsidP="0092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B51"/>
    <w:multiLevelType w:val="hybridMultilevel"/>
    <w:tmpl w:val="2CB0B104"/>
    <w:lvl w:ilvl="0" w:tplc="C51A0FC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EBC42BA"/>
    <w:multiLevelType w:val="hybridMultilevel"/>
    <w:tmpl w:val="9F5E478A"/>
    <w:lvl w:ilvl="0" w:tplc="E2AEC99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16854D8"/>
    <w:multiLevelType w:val="hybridMultilevel"/>
    <w:tmpl w:val="05D62368"/>
    <w:lvl w:ilvl="0" w:tplc="53846F5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DF58A2"/>
    <w:multiLevelType w:val="hybridMultilevel"/>
    <w:tmpl w:val="A7AE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C30703"/>
    <w:multiLevelType w:val="hybridMultilevel"/>
    <w:tmpl w:val="E996AF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CB260D0"/>
    <w:multiLevelType w:val="hybridMultilevel"/>
    <w:tmpl w:val="1B76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07054"/>
    <w:multiLevelType w:val="hybridMultilevel"/>
    <w:tmpl w:val="C982114C"/>
    <w:lvl w:ilvl="0" w:tplc="E214C2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AC424F"/>
    <w:multiLevelType w:val="hybridMultilevel"/>
    <w:tmpl w:val="C2AE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629B4"/>
    <w:multiLevelType w:val="hybridMultilevel"/>
    <w:tmpl w:val="8DF0D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F81921"/>
    <w:multiLevelType w:val="hybridMultilevel"/>
    <w:tmpl w:val="146CEB86"/>
    <w:lvl w:ilvl="0" w:tplc="F8545D76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54353F28"/>
    <w:multiLevelType w:val="hybridMultilevel"/>
    <w:tmpl w:val="39D6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030"/>
    <w:multiLevelType w:val="hybridMultilevel"/>
    <w:tmpl w:val="5C687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3F3957"/>
    <w:multiLevelType w:val="hybridMultilevel"/>
    <w:tmpl w:val="F1E0C83C"/>
    <w:lvl w:ilvl="0" w:tplc="6DE0B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79840179">
    <w:abstractNumId w:val="6"/>
  </w:num>
  <w:num w:numId="2" w16cid:durableId="2095084701">
    <w:abstractNumId w:val="2"/>
  </w:num>
  <w:num w:numId="3" w16cid:durableId="1723821537">
    <w:abstractNumId w:val="11"/>
  </w:num>
  <w:num w:numId="4" w16cid:durableId="35592845">
    <w:abstractNumId w:val="8"/>
  </w:num>
  <w:num w:numId="5" w16cid:durableId="1200781374">
    <w:abstractNumId w:val="5"/>
  </w:num>
  <w:num w:numId="6" w16cid:durableId="1371615875">
    <w:abstractNumId w:val="10"/>
  </w:num>
  <w:num w:numId="7" w16cid:durableId="714744360">
    <w:abstractNumId w:val="7"/>
  </w:num>
  <w:num w:numId="8" w16cid:durableId="1711951173">
    <w:abstractNumId w:val="4"/>
  </w:num>
  <w:num w:numId="9" w16cid:durableId="1531727496">
    <w:abstractNumId w:val="3"/>
  </w:num>
  <w:num w:numId="10" w16cid:durableId="1397168950">
    <w:abstractNumId w:val="9"/>
  </w:num>
  <w:num w:numId="11" w16cid:durableId="1458646614">
    <w:abstractNumId w:val="0"/>
  </w:num>
  <w:num w:numId="12" w16cid:durableId="43647897">
    <w:abstractNumId w:val="1"/>
  </w:num>
  <w:num w:numId="13" w16cid:durableId="1673877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F"/>
    <w:rsid w:val="00001ACB"/>
    <w:rsid w:val="000307E0"/>
    <w:rsid w:val="00032699"/>
    <w:rsid w:val="00032849"/>
    <w:rsid w:val="00035B7F"/>
    <w:rsid w:val="00051BB5"/>
    <w:rsid w:val="00055EAA"/>
    <w:rsid w:val="0007223A"/>
    <w:rsid w:val="00081D27"/>
    <w:rsid w:val="00087781"/>
    <w:rsid w:val="000A0472"/>
    <w:rsid w:val="000A6C19"/>
    <w:rsid w:val="000A6FD3"/>
    <w:rsid w:val="000B493F"/>
    <w:rsid w:val="000F5D55"/>
    <w:rsid w:val="000F6E19"/>
    <w:rsid w:val="0010080D"/>
    <w:rsid w:val="00105731"/>
    <w:rsid w:val="0012031E"/>
    <w:rsid w:val="001301CD"/>
    <w:rsid w:val="00137B76"/>
    <w:rsid w:val="00170318"/>
    <w:rsid w:val="00181ACE"/>
    <w:rsid w:val="00190C88"/>
    <w:rsid w:val="001969A3"/>
    <w:rsid w:val="001A1BBD"/>
    <w:rsid w:val="001B091E"/>
    <w:rsid w:val="001B231E"/>
    <w:rsid w:val="001C017E"/>
    <w:rsid w:val="001C551B"/>
    <w:rsid w:val="001D18C0"/>
    <w:rsid w:val="001D3A46"/>
    <w:rsid w:val="001D58F7"/>
    <w:rsid w:val="001E3C87"/>
    <w:rsid w:val="001F1E3C"/>
    <w:rsid w:val="001F3DB4"/>
    <w:rsid w:val="001F57C4"/>
    <w:rsid w:val="001F5EF3"/>
    <w:rsid w:val="001F6470"/>
    <w:rsid w:val="00206DC5"/>
    <w:rsid w:val="00207656"/>
    <w:rsid w:val="002150AE"/>
    <w:rsid w:val="00223B17"/>
    <w:rsid w:val="00227576"/>
    <w:rsid w:val="002307B6"/>
    <w:rsid w:val="00231341"/>
    <w:rsid w:val="0023303E"/>
    <w:rsid w:val="00246CE4"/>
    <w:rsid w:val="00251A64"/>
    <w:rsid w:val="0025659F"/>
    <w:rsid w:val="00260873"/>
    <w:rsid w:val="002616B5"/>
    <w:rsid w:val="002813E1"/>
    <w:rsid w:val="002900B2"/>
    <w:rsid w:val="00292313"/>
    <w:rsid w:val="002948AA"/>
    <w:rsid w:val="002A7D6A"/>
    <w:rsid w:val="002B65C5"/>
    <w:rsid w:val="002C2548"/>
    <w:rsid w:val="002C45A0"/>
    <w:rsid w:val="002E17F9"/>
    <w:rsid w:val="002E5CB5"/>
    <w:rsid w:val="002F0AC0"/>
    <w:rsid w:val="002F2787"/>
    <w:rsid w:val="002F44AF"/>
    <w:rsid w:val="002F7496"/>
    <w:rsid w:val="00302881"/>
    <w:rsid w:val="00303E58"/>
    <w:rsid w:val="00306C3F"/>
    <w:rsid w:val="003129FB"/>
    <w:rsid w:val="00312D97"/>
    <w:rsid w:val="00315C50"/>
    <w:rsid w:val="003223D7"/>
    <w:rsid w:val="0032499F"/>
    <w:rsid w:val="003344D0"/>
    <w:rsid w:val="0034431A"/>
    <w:rsid w:val="0034752F"/>
    <w:rsid w:val="00366162"/>
    <w:rsid w:val="00374557"/>
    <w:rsid w:val="00376253"/>
    <w:rsid w:val="00376835"/>
    <w:rsid w:val="003B2720"/>
    <w:rsid w:val="003C4D4C"/>
    <w:rsid w:val="003D5F50"/>
    <w:rsid w:val="003E358C"/>
    <w:rsid w:val="00404DE6"/>
    <w:rsid w:val="004217D7"/>
    <w:rsid w:val="00422955"/>
    <w:rsid w:val="00422EB9"/>
    <w:rsid w:val="00425959"/>
    <w:rsid w:val="00433128"/>
    <w:rsid w:val="004351B0"/>
    <w:rsid w:val="004456C4"/>
    <w:rsid w:val="004470C2"/>
    <w:rsid w:val="00455BB2"/>
    <w:rsid w:val="0047356A"/>
    <w:rsid w:val="00473612"/>
    <w:rsid w:val="0047396B"/>
    <w:rsid w:val="00473B94"/>
    <w:rsid w:val="004777CC"/>
    <w:rsid w:val="00477D69"/>
    <w:rsid w:val="00481D11"/>
    <w:rsid w:val="00484D72"/>
    <w:rsid w:val="00491377"/>
    <w:rsid w:val="00497B8A"/>
    <w:rsid w:val="004A2B4A"/>
    <w:rsid w:val="004C2C20"/>
    <w:rsid w:val="004C49B9"/>
    <w:rsid w:val="004D1330"/>
    <w:rsid w:val="0050516A"/>
    <w:rsid w:val="00507B41"/>
    <w:rsid w:val="00521194"/>
    <w:rsid w:val="00521D55"/>
    <w:rsid w:val="00534812"/>
    <w:rsid w:val="0054467F"/>
    <w:rsid w:val="005542FC"/>
    <w:rsid w:val="005613CC"/>
    <w:rsid w:val="00561C9C"/>
    <w:rsid w:val="00572CD6"/>
    <w:rsid w:val="00573C19"/>
    <w:rsid w:val="00575D46"/>
    <w:rsid w:val="005763F8"/>
    <w:rsid w:val="00585D76"/>
    <w:rsid w:val="005A5751"/>
    <w:rsid w:val="005B5708"/>
    <w:rsid w:val="005C235A"/>
    <w:rsid w:val="005C2EA2"/>
    <w:rsid w:val="005C4867"/>
    <w:rsid w:val="005D0FBE"/>
    <w:rsid w:val="005E5800"/>
    <w:rsid w:val="00605B0B"/>
    <w:rsid w:val="006171FE"/>
    <w:rsid w:val="00621309"/>
    <w:rsid w:val="00621326"/>
    <w:rsid w:val="00622798"/>
    <w:rsid w:val="00630648"/>
    <w:rsid w:val="00630A93"/>
    <w:rsid w:val="006323EB"/>
    <w:rsid w:val="00637D6C"/>
    <w:rsid w:val="00650D84"/>
    <w:rsid w:val="00654EDA"/>
    <w:rsid w:val="0066014F"/>
    <w:rsid w:val="00663EE5"/>
    <w:rsid w:val="006742D9"/>
    <w:rsid w:val="00676C88"/>
    <w:rsid w:val="006770AB"/>
    <w:rsid w:val="006770DF"/>
    <w:rsid w:val="0068058E"/>
    <w:rsid w:val="00680D2E"/>
    <w:rsid w:val="006822B0"/>
    <w:rsid w:val="006823A0"/>
    <w:rsid w:val="006910B3"/>
    <w:rsid w:val="00693EE9"/>
    <w:rsid w:val="006A2838"/>
    <w:rsid w:val="006C19C1"/>
    <w:rsid w:val="006C6E47"/>
    <w:rsid w:val="006C7C35"/>
    <w:rsid w:val="006E0BFF"/>
    <w:rsid w:val="006E28D3"/>
    <w:rsid w:val="006E7E5F"/>
    <w:rsid w:val="006F0155"/>
    <w:rsid w:val="006F2753"/>
    <w:rsid w:val="0070734E"/>
    <w:rsid w:val="00712AFF"/>
    <w:rsid w:val="00716C9B"/>
    <w:rsid w:val="00720555"/>
    <w:rsid w:val="00741D77"/>
    <w:rsid w:val="007502EE"/>
    <w:rsid w:val="007509BF"/>
    <w:rsid w:val="00752DC3"/>
    <w:rsid w:val="0075313A"/>
    <w:rsid w:val="007715F2"/>
    <w:rsid w:val="00777BA9"/>
    <w:rsid w:val="00783B83"/>
    <w:rsid w:val="00790D66"/>
    <w:rsid w:val="00796314"/>
    <w:rsid w:val="007A2DF8"/>
    <w:rsid w:val="007C0627"/>
    <w:rsid w:val="007C507B"/>
    <w:rsid w:val="007D1596"/>
    <w:rsid w:val="007D2574"/>
    <w:rsid w:val="007D29FE"/>
    <w:rsid w:val="007D3BB8"/>
    <w:rsid w:val="007D79F4"/>
    <w:rsid w:val="007D7D2E"/>
    <w:rsid w:val="007E61D8"/>
    <w:rsid w:val="007F054C"/>
    <w:rsid w:val="007F15A2"/>
    <w:rsid w:val="007F2881"/>
    <w:rsid w:val="007F3704"/>
    <w:rsid w:val="007F6D4F"/>
    <w:rsid w:val="00803919"/>
    <w:rsid w:val="00807E2D"/>
    <w:rsid w:val="008114E9"/>
    <w:rsid w:val="00812C1D"/>
    <w:rsid w:val="008131B9"/>
    <w:rsid w:val="00821877"/>
    <w:rsid w:val="0082251E"/>
    <w:rsid w:val="00827D4F"/>
    <w:rsid w:val="008310D5"/>
    <w:rsid w:val="00866EF0"/>
    <w:rsid w:val="008927BF"/>
    <w:rsid w:val="00897153"/>
    <w:rsid w:val="008C0007"/>
    <w:rsid w:val="008C1471"/>
    <w:rsid w:val="008C1C45"/>
    <w:rsid w:val="008C37B6"/>
    <w:rsid w:val="008D6042"/>
    <w:rsid w:val="008D78EF"/>
    <w:rsid w:val="008E3FFB"/>
    <w:rsid w:val="008F4EBB"/>
    <w:rsid w:val="00913502"/>
    <w:rsid w:val="00917CC5"/>
    <w:rsid w:val="009253DA"/>
    <w:rsid w:val="00926719"/>
    <w:rsid w:val="009501D6"/>
    <w:rsid w:val="009531CF"/>
    <w:rsid w:val="00954A55"/>
    <w:rsid w:val="009572F9"/>
    <w:rsid w:val="00957ADB"/>
    <w:rsid w:val="009625AF"/>
    <w:rsid w:val="009704CD"/>
    <w:rsid w:val="00986CA4"/>
    <w:rsid w:val="00991BDD"/>
    <w:rsid w:val="009939EB"/>
    <w:rsid w:val="00993A1E"/>
    <w:rsid w:val="009B5DB6"/>
    <w:rsid w:val="009B66F9"/>
    <w:rsid w:val="009D1F9E"/>
    <w:rsid w:val="009D5420"/>
    <w:rsid w:val="009D62B2"/>
    <w:rsid w:val="009E044E"/>
    <w:rsid w:val="009E6799"/>
    <w:rsid w:val="009E744E"/>
    <w:rsid w:val="009F0008"/>
    <w:rsid w:val="009F76CB"/>
    <w:rsid w:val="00A01DC1"/>
    <w:rsid w:val="00A045EF"/>
    <w:rsid w:val="00A05119"/>
    <w:rsid w:val="00A27CA3"/>
    <w:rsid w:val="00A35B43"/>
    <w:rsid w:val="00A3628B"/>
    <w:rsid w:val="00A3778C"/>
    <w:rsid w:val="00A4098C"/>
    <w:rsid w:val="00A44798"/>
    <w:rsid w:val="00A466F3"/>
    <w:rsid w:val="00A46B7D"/>
    <w:rsid w:val="00A54D85"/>
    <w:rsid w:val="00A571FF"/>
    <w:rsid w:val="00A70ABB"/>
    <w:rsid w:val="00A75B5D"/>
    <w:rsid w:val="00A779F9"/>
    <w:rsid w:val="00A87A8B"/>
    <w:rsid w:val="00A903C6"/>
    <w:rsid w:val="00A94C1D"/>
    <w:rsid w:val="00A957B6"/>
    <w:rsid w:val="00AB1CA9"/>
    <w:rsid w:val="00AB3BD7"/>
    <w:rsid w:val="00AC3C3F"/>
    <w:rsid w:val="00AC6F29"/>
    <w:rsid w:val="00AD5AF6"/>
    <w:rsid w:val="00AE38B5"/>
    <w:rsid w:val="00AE6AB1"/>
    <w:rsid w:val="00B075EF"/>
    <w:rsid w:val="00B133DF"/>
    <w:rsid w:val="00B21D43"/>
    <w:rsid w:val="00B223C5"/>
    <w:rsid w:val="00B2687C"/>
    <w:rsid w:val="00B2718D"/>
    <w:rsid w:val="00B2759D"/>
    <w:rsid w:val="00B67310"/>
    <w:rsid w:val="00B923AC"/>
    <w:rsid w:val="00B92B91"/>
    <w:rsid w:val="00B97B45"/>
    <w:rsid w:val="00BA1F07"/>
    <w:rsid w:val="00BC2A66"/>
    <w:rsid w:val="00BD4889"/>
    <w:rsid w:val="00C0322A"/>
    <w:rsid w:val="00C04127"/>
    <w:rsid w:val="00C05FC8"/>
    <w:rsid w:val="00C069E2"/>
    <w:rsid w:val="00C075FF"/>
    <w:rsid w:val="00C109D1"/>
    <w:rsid w:val="00C21EE6"/>
    <w:rsid w:val="00C253C7"/>
    <w:rsid w:val="00C26BED"/>
    <w:rsid w:val="00C313D6"/>
    <w:rsid w:val="00C51EB1"/>
    <w:rsid w:val="00C642CE"/>
    <w:rsid w:val="00C71805"/>
    <w:rsid w:val="00C71EB5"/>
    <w:rsid w:val="00C81D19"/>
    <w:rsid w:val="00C86DCE"/>
    <w:rsid w:val="00CA0F2C"/>
    <w:rsid w:val="00CD0EBA"/>
    <w:rsid w:val="00CD30B9"/>
    <w:rsid w:val="00CD541B"/>
    <w:rsid w:val="00CD5CC5"/>
    <w:rsid w:val="00CF1601"/>
    <w:rsid w:val="00CF1630"/>
    <w:rsid w:val="00CF5838"/>
    <w:rsid w:val="00D0150E"/>
    <w:rsid w:val="00D02055"/>
    <w:rsid w:val="00D0283E"/>
    <w:rsid w:val="00D03B02"/>
    <w:rsid w:val="00D12038"/>
    <w:rsid w:val="00D234EB"/>
    <w:rsid w:val="00D259B7"/>
    <w:rsid w:val="00D33028"/>
    <w:rsid w:val="00D53636"/>
    <w:rsid w:val="00D578DF"/>
    <w:rsid w:val="00D63446"/>
    <w:rsid w:val="00D70F98"/>
    <w:rsid w:val="00D7138B"/>
    <w:rsid w:val="00D801E3"/>
    <w:rsid w:val="00D82E83"/>
    <w:rsid w:val="00D87AF7"/>
    <w:rsid w:val="00DA4FE1"/>
    <w:rsid w:val="00DB6F49"/>
    <w:rsid w:val="00DD1695"/>
    <w:rsid w:val="00DD1766"/>
    <w:rsid w:val="00DD1C8C"/>
    <w:rsid w:val="00DD5D09"/>
    <w:rsid w:val="00DE2B02"/>
    <w:rsid w:val="00DE3753"/>
    <w:rsid w:val="00DE43B8"/>
    <w:rsid w:val="00DE4CE3"/>
    <w:rsid w:val="00DE52CE"/>
    <w:rsid w:val="00DF4D9F"/>
    <w:rsid w:val="00DF5419"/>
    <w:rsid w:val="00DF6499"/>
    <w:rsid w:val="00DF78DD"/>
    <w:rsid w:val="00E026A5"/>
    <w:rsid w:val="00E0410F"/>
    <w:rsid w:val="00E06B3D"/>
    <w:rsid w:val="00E14174"/>
    <w:rsid w:val="00E14BBC"/>
    <w:rsid w:val="00E1620F"/>
    <w:rsid w:val="00E170F3"/>
    <w:rsid w:val="00E23288"/>
    <w:rsid w:val="00E26691"/>
    <w:rsid w:val="00E31607"/>
    <w:rsid w:val="00E43252"/>
    <w:rsid w:val="00E4546E"/>
    <w:rsid w:val="00E45F95"/>
    <w:rsid w:val="00E46D6B"/>
    <w:rsid w:val="00E50747"/>
    <w:rsid w:val="00E52BDC"/>
    <w:rsid w:val="00E5691C"/>
    <w:rsid w:val="00E57916"/>
    <w:rsid w:val="00E71FB7"/>
    <w:rsid w:val="00E74DA1"/>
    <w:rsid w:val="00E8586B"/>
    <w:rsid w:val="00E940E0"/>
    <w:rsid w:val="00E95DA1"/>
    <w:rsid w:val="00EB1BCE"/>
    <w:rsid w:val="00EB1C97"/>
    <w:rsid w:val="00EB3BDA"/>
    <w:rsid w:val="00EC2B7A"/>
    <w:rsid w:val="00EC4827"/>
    <w:rsid w:val="00ED4BF4"/>
    <w:rsid w:val="00ED6489"/>
    <w:rsid w:val="00ED7568"/>
    <w:rsid w:val="00EF2CD8"/>
    <w:rsid w:val="00EF7C6C"/>
    <w:rsid w:val="00F11A32"/>
    <w:rsid w:val="00F16B89"/>
    <w:rsid w:val="00F23B9E"/>
    <w:rsid w:val="00F24773"/>
    <w:rsid w:val="00F2594B"/>
    <w:rsid w:val="00F2779A"/>
    <w:rsid w:val="00F30379"/>
    <w:rsid w:val="00F35776"/>
    <w:rsid w:val="00F4703E"/>
    <w:rsid w:val="00F568D0"/>
    <w:rsid w:val="00F61A17"/>
    <w:rsid w:val="00F62094"/>
    <w:rsid w:val="00F70582"/>
    <w:rsid w:val="00F82E69"/>
    <w:rsid w:val="00F832D1"/>
    <w:rsid w:val="00F85D5C"/>
    <w:rsid w:val="00F97D2B"/>
    <w:rsid w:val="00FA1BD0"/>
    <w:rsid w:val="00FA3EA9"/>
    <w:rsid w:val="00FA6FE7"/>
    <w:rsid w:val="00FA7B8B"/>
    <w:rsid w:val="00FC07A8"/>
    <w:rsid w:val="00FC1DED"/>
    <w:rsid w:val="00FC2C13"/>
    <w:rsid w:val="00FC5992"/>
    <w:rsid w:val="00FD2766"/>
    <w:rsid w:val="00FE0DE5"/>
    <w:rsid w:val="00FE3F0F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8E48F7-2C22-4FC7-AE33-B35E5FE7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54467F"/>
    <w:pPr>
      <w:jc w:val="center"/>
    </w:pPr>
    <w:rPr>
      <w:b/>
      <w:bCs/>
      <w:sz w:val="20"/>
      <w:lang w:val="uk-UA"/>
    </w:rPr>
  </w:style>
  <w:style w:type="character" w:customStyle="1" w:styleId="a5">
    <w:name w:val="Назва Знак"/>
    <w:basedOn w:val="a0"/>
    <w:link w:val="a4"/>
    <w:uiPriority w:val="99"/>
    <w:locked/>
    <w:rsid w:val="001B231E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54467F"/>
    <w:rPr>
      <w:sz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1B231E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E26691"/>
    <w:pPr>
      <w:ind w:left="720"/>
      <w:contextualSpacing/>
    </w:pPr>
  </w:style>
  <w:style w:type="paragraph" w:styleId="a9">
    <w:name w:val="header"/>
    <w:basedOn w:val="a"/>
    <w:link w:val="aa"/>
    <w:uiPriority w:val="99"/>
    <w:rsid w:val="0092671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2671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2671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26719"/>
    <w:rPr>
      <w:rFonts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6F275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647D-ABD1-4A47-A8D6-3E1F93E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Бородачкомпани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</dc:creator>
  <cp:keywords/>
  <dc:description/>
  <cp:lastModifiedBy>Мельник Юлія Сергіївна</cp:lastModifiedBy>
  <cp:revision>3</cp:revision>
  <cp:lastPrinted>2023-04-04T12:11:00Z</cp:lastPrinted>
  <dcterms:created xsi:type="dcterms:W3CDTF">2023-04-11T11:13:00Z</dcterms:created>
  <dcterms:modified xsi:type="dcterms:W3CDTF">2023-04-11T11:14:00Z</dcterms:modified>
</cp:coreProperties>
</file>