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AD" w:rsidRPr="00BC77AD" w:rsidRDefault="007700A7" w:rsidP="00BC77AD">
      <w:pPr>
        <w:jc w:val="center"/>
        <w:rPr>
          <w:sz w:val="28"/>
          <w:szCs w:val="28"/>
        </w:rPr>
      </w:pPr>
      <w:r>
        <w:rPr>
          <w:rFonts w:ascii="UkrainianSchoolBook" w:hAnsi="UkrainianSchoolBook" w:cs="UkrainianSchoolBook"/>
          <w:noProof/>
          <w:sz w:val="28"/>
          <w:szCs w:val="28"/>
        </w:rPr>
        <w:drawing>
          <wp:inline distT="0" distB="0" distL="0" distR="0">
            <wp:extent cx="457200" cy="632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AD" w:rsidRPr="00BC77AD" w:rsidRDefault="00BC77AD" w:rsidP="00BC77AD">
      <w:pPr>
        <w:pStyle w:val="11"/>
        <w:jc w:val="center"/>
      </w:pPr>
      <w:r w:rsidRPr="00BC77AD">
        <w:t>ВИКОНАВЧИЙ КОМІТЕТ КРЕМЕНЧУЦЬКОЇ МІСЬКОЇ РАДИ</w:t>
      </w:r>
    </w:p>
    <w:p w:rsidR="00BC77AD" w:rsidRPr="00BC77AD" w:rsidRDefault="00BC77AD" w:rsidP="00BC77AD">
      <w:pPr>
        <w:pStyle w:val="11"/>
        <w:jc w:val="center"/>
      </w:pPr>
      <w:r w:rsidRPr="00BC77AD">
        <w:t>ПОЛТАВСЬКОЇ ОБЛАСТІ</w:t>
      </w:r>
    </w:p>
    <w:p w:rsidR="00BC77AD" w:rsidRPr="00BC77AD" w:rsidRDefault="00BC77AD" w:rsidP="00BC77AD">
      <w:pPr>
        <w:jc w:val="center"/>
        <w:rPr>
          <w:sz w:val="28"/>
          <w:szCs w:val="28"/>
        </w:rPr>
      </w:pPr>
      <w:r w:rsidRPr="00BC77AD">
        <w:rPr>
          <w:sz w:val="28"/>
          <w:szCs w:val="28"/>
        </w:rPr>
        <w:t>УПРАВЛІННЯ ОХОРОНИ ЗДОРОВ’Я</w:t>
      </w:r>
    </w:p>
    <w:p w:rsidR="00BC77AD" w:rsidRPr="00BC77AD" w:rsidRDefault="00BC77AD" w:rsidP="00BC77AD">
      <w:pPr>
        <w:jc w:val="center"/>
        <w:rPr>
          <w:b/>
          <w:sz w:val="28"/>
          <w:szCs w:val="28"/>
        </w:rPr>
      </w:pPr>
      <w:r w:rsidRPr="00BC77AD">
        <w:rPr>
          <w:b/>
          <w:sz w:val="28"/>
          <w:szCs w:val="28"/>
        </w:rPr>
        <w:t>КОМУНАЛЬНЕ НЕКОМЕРЦІЙНЕ МЕДИЧНЕ ПІДПРИЄМСТВО</w:t>
      </w:r>
    </w:p>
    <w:p w:rsidR="001C55DB" w:rsidRPr="004A71D0" w:rsidRDefault="00BC77AD" w:rsidP="004A71D0">
      <w:pPr>
        <w:jc w:val="center"/>
        <w:rPr>
          <w:b/>
          <w:sz w:val="28"/>
          <w:szCs w:val="28"/>
          <w:lang w:val="uk-UA"/>
        </w:rPr>
      </w:pPr>
      <w:r w:rsidRPr="00BC77AD">
        <w:rPr>
          <w:b/>
          <w:sz w:val="28"/>
          <w:szCs w:val="28"/>
        </w:rPr>
        <w:t>«КРЕМЕНЧУЦЬКА ПЕРША МІСЬКА ЛІКАРНЯ                                                     ІМ. О.Т. БОГАЄВСЬКОГО»</w:t>
      </w:r>
    </w:p>
    <w:p w:rsidR="00F6460E" w:rsidRDefault="00F6460E" w:rsidP="00BC77AD">
      <w:pPr>
        <w:rPr>
          <w:b/>
          <w:bCs/>
          <w:sz w:val="16"/>
          <w:szCs w:val="16"/>
          <w:lang w:val="uk-UA"/>
        </w:rPr>
      </w:pPr>
    </w:p>
    <w:p w:rsidR="004A71D0" w:rsidRDefault="004A71D0" w:rsidP="00BC77AD">
      <w:pPr>
        <w:rPr>
          <w:b/>
          <w:bCs/>
          <w:sz w:val="16"/>
          <w:szCs w:val="16"/>
          <w:lang w:val="uk-UA"/>
        </w:rPr>
      </w:pPr>
    </w:p>
    <w:p w:rsidR="004A71D0" w:rsidRDefault="004A71D0" w:rsidP="00BC77AD">
      <w:pPr>
        <w:rPr>
          <w:b/>
          <w:bCs/>
          <w:sz w:val="16"/>
          <w:szCs w:val="16"/>
          <w:lang w:val="uk-UA"/>
        </w:rPr>
      </w:pPr>
    </w:p>
    <w:p w:rsidR="00E65798" w:rsidRPr="004A4868" w:rsidRDefault="00BC77AD" w:rsidP="001C55DB">
      <w:pPr>
        <w:jc w:val="center"/>
        <w:rPr>
          <w:b/>
          <w:bCs/>
          <w:sz w:val="36"/>
          <w:szCs w:val="36"/>
          <w:lang w:val="uk-UA"/>
        </w:rPr>
      </w:pPr>
      <w:r w:rsidRPr="004A4868">
        <w:rPr>
          <w:b/>
          <w:bCs/>
          <w:sz w:val="36"/>
          <w:szCs w:val="36"/>
        </w:rPr>
        <w:t>НАКАЗ</w:t>
      </w:r>
    </w:p>
    <w:p w:rsidR="00F6460E" w:rsidRDefault="00F6460E" w:rsidP="00BC77AD">
      <w:pPr>
        <w:rPr>
          <w:b/>
          <w:bCs/>
          <w:sz w:val="16"/>
          <w:szCs w:val="16"/>
          <w:lang w:val="uk-UA"/>
        </w:rPr>
      </w:pPr>
    </w:p>
    <w:p w:rsidR="004A71D0" w:rsidRPr="00E65798" w:rsidRDefault="004A71D0" w:rsidP="00BC77AD">
      <w:pPr>
        <w:rPr>
          <w:b/>
          <w:bCs/>
          <w:sz w:val="16"/>
          <w:szCs w:val="16"/>
          <w:lang w:val="uk-UA"/>
        </w:rPr>
      </w:pPr>
    </w:p>
    <w:p w:rsidR="00D61C97" w:rsidRPr="004A71D0" w:rsidRDefault="00D61C97" w:rsidP="001E2305">
      <w:pPr>
        <w:rPr>
          <w:sz w:val="28"/>
          <w:lang w:val="uk-UA"/>
        </w:rPr>
      </w:pPr>
      <w:r>
        <w:rPr>
          <w:sz w:val="28"/>
          <w:lang w:val="uk-UA"/>
        </w:rPr>
        <w:t>«0</w:t>
      </w:r>
      <w:r w:rsidR="00E70777">
        <w:rPr>
          <w:sz w:val="28"/>
          <w:lang w:val="uk-UA"/>
        </w:rPr>
        <w:t>3» серпня</w:t>
      </w:r>
      <w:r w:rsidR="00903945">
        <w:rPr>
          <w:sz w:val="28"/>
          <w:lang w:val="uk-UA"/>
        </w:rPr>
        <w:t xml:space="preserve"> </w:t>
      </w:r>
      <w:r w:rsidR="001C55DB">
        <w:rPr>
          <w:sz w:val="28"/>
        </w:rPr>
        <w:t>20</w:t>
      </w:r>
      <w:r w:rsidR="001C55DB">
        <w:rPr>
          <w:sz w:val="28"/>
          <w:lang w:val="uk-UA"/>
        </w:rPr>
        <w:t>20</w:t>
      </w:r>
      <w:r w:rsidR="0011495A">
        <w:rPr>
          <w:sz w:val="28"/>
        </w:rPr>
        <w:t xml:space="preserve"> року        </w:t>
      </w:r>
      <w:r w:rsidR="00903945">
        <w:rPr>
          <w:sz w:val="28"/>
          <w:lang w:val="uk-UA"/>
        </w:rPr>
        <w:t xml:space="preserve">        </w:t>
      </w:r>
      <w:r w:rsidR="004A71D0">
        <w:rPr>
          <w:sz w:val="28"/>
          <w:lang w:val="uk-UA"/>
        </w:rPr>
        <w:t xml:space="preserve">  </w:t>
      </w:r>
      <w:r w:rsidR="00903945">
        <w:rPr>
          <w:sz w:val="28"/>
          <w:lang w:val="uk-UA"/>
        </w:rPr>
        <w:t xml:space="preserve"> </w:t>
      </w:r>
      <w:r w:rsidR="00BC77AD" w:rsidRPr="00BC77AD">
        <w:rPr>
          <w:sz w:val="28"/>
        </w:rPr>
        <w:t>м. Кременчук</w:t>
      </w:r>
      <w:r w:rsidR="00903945">
        <w:rPr>
          <w:sz w:val="28"/>
          <w:lang w:val="uk-UA"/>
        </w:rPr>
        <w:t xml:space="preserve">                                       </w:t>
      </w:r>
      <w:r w:rsidR="00E65798">
        <w:rPr>
          <w:sz w:val="28"/>
        </w:rPr>
        <w:t>№</w:t>
      </w:r>
      <w:r>
        <w:rPr>
          <w:sz w:val="28"/>
          <w:lang w:val="uk-UA"/>
        </w:rPr>
        <w:t xml:space="preserve"> </w:t>
      </w:r>
      <w:r w:rsidR="00990552">
        <w:rPr>
          <w:sz w:val="28"/>
          <w:lang w:val="uk-UA"/>
        </w:rPr>
        <w:t>175</w:t>
      </w:r>
    </w:p>
    <w:p w:rsidR="00F6460E" w:rsidRPr="00D61C97" w:rsidRDefault="00F6460E" w:rsidP="001E2305">
      <w:pPr>
        <w:rPr>
          <w:sz w:val="16"/>
          <w:szCs w:val="16"/>
          <w:lang w:val="uk-UA"/>
        </w:rPr>
      </w:pPr>
    </w:p>
    <w:p w:rsidR="004A71D0" w:rsidRDefault="00D61C97" w:rsidP="00D61C97">
      <w:pPr>
        <w:tabs>
          <w:tab w:val="left" w:pos="1440"/>
        </w:tabs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 xml:space="preserve">Про внесення змін до наказу від </w:t>
      </w:r>
    </w:p>
    <w:p w:rsidR="004A71D0" w:rsidRDefault="00D61C97" w:rsidP="00D61C97">
      <w:pPr>
        <w:tabs>
          <w:tab w:val="left" w:pos="1440"/>
        </w:tabs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>09.0</w:t>
      </w:r>
      <w:r w:rsidR="00E70777" w:rsidRPr="004A71D0">
        <w:rPr>
          <w:sz w:val="28"/>
          <w:szCs w:val="28"/>
          <w:lang w:val="uk-UA"/>
        </w:rPr>
        <w:t>6</w:t>
      </w:r>
      <w:r w:rsidRPr="004A71D0">
        <w:rPr>
          <w:sz w:val="28"/>
          <w:szCs w:val="28"/>
          <w:lang w:val="uk-UA"/>
        </w:rPr>
        <w:t>.202</w:t>
      </w:r>
      <w:r w:rsidR="004A71D0">
        <w:rPr>
          <w:sz w:val="28"/>
          <w:szCs w:val="28"/>
          <w:lang w:val="uk-UA"/>
        </w:rPr>
        <w:t xml:space="preserve">0 </w:t>
      </w:r>
      <w:r w:rsidR="00F6460E" w:rsidRPr="004A71D0">
        <w:rPr>
          <w:sz w:val="28"/>
          <w:szCs w:val="28"/>
          <w:lang w:val="uk-UA"/>
        </w:rPr>
        <w:t xml:space="preserve"> </w:t>
      </w:r>
      <w:r w:rsidR="004A71D0">
        <w:rPr>
          <w:sz w:val="28"/>
          <w:szCs w:val="28"/>
          <w:lang w:val="uk-UA"/>
        </w:rPr>
        <w:t xml:space="preserve">року </w:t>
      </w:r>
      <w:r w:rsidR="00E70777" w:rsidRPr="004A71D0">
        <w:rPr>
          <w:sz w:val="28"/>
          <w:szCs w:val="28"/>
          <w:lang w:val="uk-UA"/>
        </w:rPr>
        <w:t xml:space="preserve">№ </w:t>
      </w:r>
      <w:r w:rsidRPr="004A71D0">
        <w:rPr>
          <w:sz w:val="28"/>
          <w:szCs w:val="28"/>
          <w:lang w:val="uk-UA"/>
        </w:rPr>
        <w:t>1</w:t>
      </w:r>
      <w:r w:rsidR="00E70777" w:rsidRPr="004A71D0">
        <w:rPr>
          <w:sz w:val="28"/>
          <w:szCs w:val="28"/>
          <w:lang w:val="uk-UA"/>
        </w:rPr>
        <w:t>43</w:t>
      </w:r>
      <w:r w:rsidRPr="004A71D0">
        <w:rPr>
          <w:sz w:val="28"/>
          <w:szCs w:val="28"/>
          <w:lang w:val="uk-UA"/>
        </w:rPr>
        <w:t xml:space="preserve"> «</w:t>
      </w:r>
      <w:r w:rsidR="00E70777" w:rsidRPr="004A71D0">
        <w:rPr>
          <w:sz w:val="28"/>
          <w:szCs w:val="28"/>
          <w:lang w:val="uk-UA"/>
        </w:rPr>
        <w:t xml:space="preserve">Про </w:t>
      </w:r>
    </w:p>
    <w:p w:rsidR="004A71D0" w:rsidRDefault="00E70777" w:rsidP="00D61C97">
      <w:pPr>
        <w:tabs>
          <w:tab w:val="left" w:pos="1440"/>
        </w:tabs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 xml:space="preserve">затвердження цін </w:t>
      </w:r>
      <w:r w:rsidR="00D61C97" w:rsidRPr="004A71D0">
        <w:rPr>
          <w:sz w:val="28"/>
          <w:szCs w:val="28"/>
          <w:lang w:val="uk-UA"/>
        </w:rPr>
        <w:t xml:space="preserve">на </w:t>
      </w:r>
      <w:r w:rsidR="00F6460E" w:rsidRPr="004A71D0">
        <w:rPr>
          <w:sz w:val="28"/>
          <w:szCs w:val="28"/>
          <w:lang w:val="uk-UA"/>
        </w:rPr>
        <w:t>п</w:t>
      </w:r>
      <w:r w:rsidR="00D61C97" w:rsidRPr="004A71D0">
        <w:rPr>
          <w:sz w:val="28"/>
          <w:szCs w:val="28"/>
          <w:lang w:val="uk-UA"/>
        </w:rPr>
        <w:t xml:space="preserve">латні </w:t>
      </w:r>
      <w:r w:rsidRPr="004A71D0">
        <w:rPr>
          <w:sz w:val="28"/>
          <w:szCs w:val="28"/>
          <w:lang w:val="uk-UA"/>
        </w:rPr>
        <w:t>п</w:t>
      </w:r>
      <w:r w:rsidR="00D61C97" w:rsidRPr="004A71D0">
        <w:rPr>
          <w:sz w:val="28"/>
          <w:szCs w:val="28"/>
          <w:lang w:val="uk-UA"/>
        </w:rPr>
        <w:t>ослуги</w:t>
      </w:r>
      <w:r w:rsidRPr="004A71D0">
        <w:rPr>
          <w:sz w:val="28"/>
          <w:szCs w:val="28"/>
          <w:lang w:val="uk-UA"/>
        </w:rPr>
        <w:t xml:space="preserve"> </w:t>
      </w:r>
    </w:p>
    <w:p w:rsidR="004A71D0" w:rsidRDefault="00E70777" w:rsidP="00D61C97">
      <w:pPr>
        <w:tabs>
          <w:tab w:val="left" w:pos="1440"/>
        </w:tabs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>в КНМП «</w:t>
      </w:r>
      <w:r w:rsidR="00D61C97" w:rsidRPr="004A71D0">
        <w:rPr>
          <w:sz w:val="28"/>
          <w:szCs w:val="28"/>
          <w:lang w:val="uk-UA"/>
        </w:rPr>
        <w:t>Кременчуцьк</w:t>
      </w:r>
      <w:r w:rsidRPr="004A71D0">
        <w:rPr>
          <w:sz w:val="28"/>
          <w:szCs w:val="28"/>
          <w:lang w:val="uk-UA"/>
        </w:rPr>
        <w:t xml:space="preserve">а </w:t>
      </w:r>
      <w:r w:rsidR="00D61C97" w:rsidRPr="004A71D0">
        <w:rPr>
          <w:sz w:val="28"/>
          <w:szCs w:val="28"/>
          <w:lang w:val="uk-UA"/>
        </w:rPr>
        <w:t>перш</w:t>
      </w:r>
      <w:r w:rsidRPr="004A71D0">
        <w:rPr>
          <w:sz w:val="28"/>
          <w:szCs w:val="28"/>
          <w:lang w:val="uk-UA"/>
        </w:rPr>
        <w:t>а</w:t>
      </w:r>
    </w:p>
    <w:p w:rsidR="00D61C97" w:rsidRPr="004A71D0" w:rsidRDefault="00E70777" w:rsidP="00D61C97">
      <w:pPr>
        <w:tabs>
          <w:tab w:val="left" w:pos="1440"/>
        </w:tabs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>міська</w:t>
      </w:r>
      <w:r w:rsidR="00D61C97" w:rsidRPr="004A71D0">
        <w:rPr>
          <w:sz w:val="28"/>
          <w:szCs w:val="28"/>
          <w:lang w:val="uk-UA"/>
        </w:rPr>
        <w:t xml:space="preserve"> лікарн</w:t>
      </w:r>
      <w:r w:rsidRPr="004A71D0">
        <w:rPr>
          <w:sz w:val="28"/>
          <w:szCs w:val="28"/>
          <w:lang w:val="uk-UA"/>
        </w:rPr>
        <w:t>я</w:t>
      </w:r>
      <w:r w:rsidR="00D61C97" w:rsidRPr="004A71D0">
        <w:rPr>
          <w:sz w:val="28"/>
          <w:szCs w:val="28"/>
          <w:lang w:val="uk-UA"/>
        </w:rPr>
        <w:t xml:space="preserve"> ім.</w:t>
      </w:r>
      <w:r w:rsidR="00990552">
        <w:rPr>
          <w:sz w:val="28"/>
          <w:szCs w:val="28"/>
          <w:lang w:val="uk-UA"/>
        </w:rPr>
        <w:t xml:space="preserve"> </w:t>
      </w:r>
      <w:r w:rsidR="00D61C97" w:rsidRPr="004A71D0">
        <w:rPr>
          <w:sz w:val="28"/>
          <w:szCs w:val="28"/>
          <w:lang w:val="uk-UA"/>
        </w:rPr>
        <w:t>О.Т.</w:t>
      </w:r>
      <w:r w:rsidR="004A71D0">
        <w:rPr>
          <w:sz w:val="28"/>
          <w:szCs w:val="28"/>
          <w:lang w:val="uk-UA"/>
        </w:rPr>
        <w:t xml:space="preserve"> </w:t>
      </w:r>
      <w:r w:rsidR="00D61C97" w:rsidRPr="004A71D0">
        <w:rPr>
          <w:sz w:val="28"/>
          <w:szCs w:val="28"/>
          <w:lang w:val="uk-UA"/>
        </w:rPr>
        <w:t>Богаєвського»</w:t>
      </w:r>
    </w:p>
    <w:p w:rsidR="00D61C97" w:rsidRPr="00334C45" w:rsidRDefault="00D61C97" w:rsidP="00D61C97">
      <w:pPr>
        <w:tabs>
          <w:tab w:val="left" w:pos="1440"/>
        </w:tabs>
        <w:rPr>
          <w:lang w:val="uk-UA"/>
        </w:rPr>
      </w:pPr>
    </w:p>
    <w:p w:rsidR="00F6460E" w:rsidRDefault="00F6460E" w:rsidP="00D61C97">
      <w:pPr>
        <w:tabs>
          <w:tab w:val="left" w:pos="1440"/>
        </w:tabs>
        <w:rPr>
          <w:sz w:val="28"/>
          <w:szCs w:val="28"/>
          <w:lang w:val="uk-UA"/>
        </w:rPr>
      </w:pPr>
    </w:p>
    <w:p w:rsidR="004A71D0" w:rsidRDefault="004A71D0" w:rsidP="00D61C97">
      <w:pPr>
        <w:tabs>
          <w:tab w:val="left" w:pos="1440"/>
        </w:tabs>
        <w:rPr>
          <w:sz w:val="28"/>
          <w:szCs w:val="28"/>
          <w:lang w:val="uk-UA"/>
        </w:rPr>
      </w:pPr>
    </w:p>
    <w:p w:rsidR="00E70777" w:rsidRDefault="00D61C97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</w:t>
      </w:r>
      <w:r w:rsidRPr="008E6E9D">
        <w:rPr>
          <w:sz w:val="28"/>
          <w:szCs w:val="28"/>
          <w:lang w:val="uk-UA"/>
        </w:rPr>
        <w:t>розпорядженням</w:t>
      </w:r>
      <w:r>
        <w:rPr>
          <w:sz w:val="28"/>
          <w:szCs w:val="28"/>
          <w:lang w:val="uk-UA"/>
        </w:rPr>
        <w:t>и</w:t>
      </w:r>
      <w:r w:rsidRPr="008E6E9D">
        <w:rPr>
          <w:sz w:val="28"/>
          <w:szCs w:val="28"/>
          <w:lang w:val="uk-UA"/>
        </w:rPr>
        <w:t xml:space="preserve"> голови Полтавської обласної державної адміністрації від </w:t>
      </w:r>
      <w:r w:rsidR="00E913DB" w:rsidRPr="00E70777">
        <w:rPr>
          <w:sz w:val="28"/>
          <w:szCs w:val="28"/>
          <w:lang w:val="uk-UA"/>
        </w:rPr>
        <w:t>04.06.2020 року №</w:t>
      </w:r>
      <w:r w:rsidR="004A71D0">
        <w:rPr>
          <w:sz w:val="28"/>
          <w:szCs w:val="28"/>
          <w:lang w:val="uk-UA"/>
        </w:rPr>
        <w:t xml:space="preserve"> </w:t>
      </w:r>
      <w:r w:rsidR="00E913DB" w:rsidRPr="00E70777">
        <w:rPr>
          <w:sz w:val="28"/>
          <w:szCs w:val="28"/>
          <w:lang w:val="uk-UA"/>
        </w:rPr>
        <w:t>267 «Про затвердження тарифів на платні послуги з медичного обслуговування, які надаються в державних і комунальних закладах охорони здоров'я та вищих медичних навчальних закладах Полтавської області»</w:t>
      </w:r>
      <w:r w:rsidR="00E913DB" w:rsidRPr="00E913DB">
        <w:rPr>
          <w:sz w:val="28"/>
          <w:szCs w:val="28"/>
          <w:lang w:val="uk-UA"/>
        </w:rPr>
        <w:t xml:space="preserve"> </w:t>
      </w:r>
      <w:r w:rsidR="00E913DB" w:rsidRPr="00E70777">
        <w:rPr>
          <w:sz w:val="28"/>
          <w:szCs w:val="28"/>
          <w:lang w:val="uk-UA"/>
        </w:rPr>
        <w:t>та від</w:t>
      </w:r>
      <w:r w:rsidR="00E913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Pr="008E6E9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8E6E9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="00E70777">
        <w:rPr>
          <w:sz w:val="28"/>
          <w:szCs w:val="28"/>
          <w:lang w:val="uk-UA"/>
        </w:rPr>
        <w:t xml:space="preserve"> року №</w:t>
      </w:r>
      <w:r w:rsidR="004A71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185 </w:t>
      </w:r>
      <w:r w:rsidR="00E7077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встановлення тарифів на платні послуги, які надаються в державних і комунальних закладах охорони здоров’я Полтавської області</w:t>
      </w:r>
      <w:r w:rsidR="00E70777">
        <w:rPr>
          <w:sz w:val="28"/>
          <w:szCs w:val="28"/>
          <w:lang w:val="uk-UA"/>
        </w:rPr>
        <w:t>»</w:t>
      </w:r>
      <w:r w:rsidR="00E70777" w:rsidRPr="00E70777">
        <w:rPr>
          <w:sz w:val="28"/>
          <w:szCs w:val="28"/>
          <w:lang w:val="uk-UA"/>
        </w:rPr>
        <w:t>,</w:t>
      </w:r>
      <w:r w:rsidR="00E707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приведення у відповідність до розпорядження встановлених тарифів на платні послуги КНМП «Кр</w:t>
      </w:r>
      <w:r w:rsidR="00D010C9">
        <w:rPr>
          <w:sz w:val="28"/>
          <w:szCs w:val="28"/>
          <w:lang w:val="uk-UA"/>
        </w:rPr>
        <w:t>еменчуцька перша міська лікарня</w:t>
      </w:r>
      <w:r w:rsidR="004A71D0">
        <w:rPr>
          <w:sz w:val="28"/>
          <w:szCs w:val="28"/>
          <w:lang w:val="uk-UA"/>
        </w:rPr>
        <w:t xml:space="preserve"> </w:t>
      </w:r>
      <w:r w:rsidR="00D010C9">
        <w:rPr>
          <w:sz w:val="28"/>
          <w:szCs w:val="28"/>
          <w:lang w:val="uk-UA"/>
        </w:rPr>
        <w:t>ім. О.</w:t>
      </w:r>
      <w:r w:rsidR="00E70777">
        <w:rPr>
          <w:sz w:val="28"/>
          <w:szCs w:val="28"/>
          <w:lang w:val="uk-UA"/>
        </w:rPr>
        <w:t>Т.</w:t>
      </w:r>
      <w:r w:rsidR="004A71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Богаєвського», </w:t>
      </w:r>
      <w:r w:rsidR="004A71D0">
        <w:rPr>
          <w:sz w:val="28"/>
          <w:szCs w:val="28"/>
          <w:lang w:val="uk-UA"/>
        </w:rPr>
        <w:t>-</w:t>
      </w:r>
    </w:p>
    <w:p w:rsidR="004A4868" w:rsidRPr="00A059A7" w:rsidRDefault="00D61C97" w:rsidP="00D61C9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A059A7">
        <w:rPr>
          <w:b/>
          <w:sz w:val="28"/>
          <w:szCs w:val="28"/>
          <w:lang w:val="uk-UA"/>
        </w:rPr>
        <w:t>НАКАЗУЮ:</w:t>
      </w:r>
    </w:p>
    <w:p w:rsidR="00D61C97" w:rsidRPr="008E6E9D" w:rsidRDefault="00D61C97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та з</w:t>
      </w:r>
      <w:r w:rsidRPr="008E6E9D">
        <w:rPr>
          <w:sz w:val="28"/>
          <w:szCs w:val="28"/>
          <w:lang w:val="uk-UA"/>
        </w:rPr>
        <w:t>атвердити Пр</w:t>
      </w:r>
      <w:r>
        <w:rPr>
          <w:sz w:val="28"/>
          <w:szCs w:val="28"/>
          <w:lang w:val="uk-UA"/>
        </w:rPr>
        <w:t xml:space="preserve">ейскурант цін на платні послуги в новій редакції </w:t>
      </w:r>
      <w:r w:rsidR="007A2F23" w:rsidRPr="0090790B">
        <w:rPr>
          <w:sz w:val="28"/>
          <w:szCs w:val="28"/>
          <w:lang w:val="uk-UA"/>
        </w:rPr>
        <w:t xml:space="preserve">з </w:t>
      </w:r>
      <w:r w:rsidR="007A2F23">
        <w:rPr>
          <w:b/>
          <w:sz w:val="28"/>
          <w:szCs w:val="28"/>
          <w:lang w:val="uk-UA"/>
        </w:rPr>
        <w:t>0</w:t>
      </w:r>
      <w:r w:rsidR="00E70777">
        <w:rPr>
          <w:b/>
          <w:sz w:val="28"/>
          <w:szCs w:val="28"/>
          <w:lang w:val="uk-UA"/>
        </w:rPr>
        <w:t>3.08</w:t>
      </w:r>
      <w:r w:rsidR="007A2F23">
        <w:rPr>
          <w:b/>
          <w:sz w:val="28"/>
          <w:szCs w:val="28"/>
          <w:lang w:val="uk-UA"/>
        </w:rPr>
        <w:t>.2020</w:t>
      </w:r>
      <w:r w:rsidR="004D3D02">
        <w:rPr>
          <w:b/>
          <w:sz w:val="28"/>
          <w:szCs w:val="28"/>
          <w:lang w:val="uk-UA"/>
        </w:rPr>
        <w:t xml:space="preserve"> </w:t>
      </w:r>
      <w:r w:rsidR="007A2F23" w:rsidRPr="00B240C8">
        <w:rPr>
          <w:b/>
          <w:sz w:val="28"/>
          <w:szCs w:val="28"/>
          <w:lang w:val="uk-UA"/>
        </w:rPr>
        <w:t>року</w:t>
      </w:r>
      <w:r w:rsidR="00510F6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№ 1</w:t>
      </w:r>
      <w:r w:rsidRPr="008E6E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61C97" w:rsidRDefault="00D61C97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A4868">
        <w:rPr>
          <w:sz w:val="28"/>
          <w:szCs w:val="28"/>
          <w:lang w:val="uk-UA"/>
        </w:rPr>
        <w:tab/>
      </w:r>
      <w:r w:rsidR="007A2F23" w:rsidRPr="004A4868">
        <w:rPr>
          <w:sz w:val="28"/>
          <w:szCs w:val="28"/>
          <w:lang w:val="uk-UA"/>
        </w:rPr>
        <w:t>2</w:t>
      </w:r>
      <w:r w:rsidRPr="004A4868">
        <w:rPr>
          <w:sz w:val="28"/>
          <w:szCs w:val="28"/>
          <w:lang w:val="uk-UA"/>
        </w:rPr>
        <w:t>.</w:t>
      </w:r>
      <w:r w:rsidR="00D53D92">
        <w:rPr>
          <w:sz w:val="28"/>
          <w:szCs w:val="28"/>
          <w:lang w:val="uk-UA"/>
        </w:rPr>
        <w:t xml:space="preserve"> </w:t>
      </w:r>
      <w:r w:rsidRPr="00D61C97">
        <w:rPr>
          <w:b/>
          <w:sz w:val="28"/>
          <w:szCs w:val="28"/>
          <w:lang w:val="uk-UA"/>
        </w:rPr>
        <w:t xml:space="preserve">Заступникам директора, </w:t>
      </w:r>
      <w:r w:rsidR="007A2F23">
        <w:rPr>
          <w:b/>
          <w:sz w:val="28"/>
          <w:szCs w:val="28"/>
          <w:lang w:val="uk-UA"/>
        </w:rPr>
        <w:t xml:space="preserve">головному бухгалтеру, </w:t>
      </w:r>
      <w:r w:rsidRPr="00D61C97">
        <w:rPr>
          <w:b/>
          <w:sz w:val="28"/>
          <w:szCs w:val="28"/>
          <w:lang w:val="uk-UA"/>
        </w:rPr>
        <w:t>завідувачам відділень</w:t>
      </w:r>
      <w:r>
        <w:rPr>
          <w:sz w:val="28"/>
          <w:szCs w:val="28"/>
          <w:lang w:val="uk-UA"/>
        </w:rPr>
        <w:t>:</w:t>
      </w:r>
    </w:p>
    <w:p w:rsidR="00D61C97" w:rsidRDefault="007A2F23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D61C97">
        <w:rPr>
          <w:sz w:val="28"/>
          <w:szCs w:val="28"/>
          <w:lang w:val="uk-UA"/>
        </w:rPr>
        <w:t xml:space="preserve">.1. Забезпечити виконання наказу щодо застосування Прейскуранту цін на платні медичні послуги по КНМП «Кременчуцька перша міська лікарня                      </w:t>
      </w:r>
      <w:r w:rsidR="004A71D0">
        <w:rPr>
          <w:sz w:val="28"/>
          <w:szCs w:val="28"/>
          <w:lang w:val="uk-UA"/>
        </w:rPr>
        <w:t xml:space="preserve">ім. </w:t>
      </w:r>
      <w:r w:rsidR="00D61C97">
        <w:rPr>
          <w:sz w:val="28"/>
          <w:szCs w:val="28"/>
          <w:lang w:val="uk-UA"/>
        </w:rPr>
        <w:t>О.Т.</w:t>
      </w:r>
      <w:r w:rsidR="004A71D0">
        <w:rPr>
          <w:sz w:val="28"/>
          <w:szCs w:val="28"/>
          <w:lang w:val="uk-UA"/>
        </w:rPr>
        <w:t xml:space="preserve"> </w:t>
      </w:r>
      <w:r w:rsidR="00D61C97">
        <w:rPr>
          <w:sz w:val="28"/>
          <w:szCs w:val="28"/>
          <w:lang w:val="uk-UA"/>
        </w:rPr>
        <w:t>Богаєвського</w:t>
      </w:r>
      <w:r w:rsidR="00334C45">
        <w:rPr>
          <w:sz w:val="28"/>
          <w:szCs w:val="28"/>
          <w:lang w:val="uk-UA"/>
        </w:rPr>
        <w:t>»</w:t>
      </w:r>
      <w:r w:rsidR="00D61C97">
        <w:rPr>
          <w:sz w:val="28"/>
          <w:szCs w:val="28"/>
          <w:lang w:val="uk-UA"/>
        </w:rPr>
        <w:t xml:space="preserve"> та здійснювати роз’яснювання громадянам про застосування Прейскуранту, який діє у медичному підприємстві.</w:t>
      </w:r>
    </w:p>
    <w:p w:rsidR="00D61C97" w:rsidRDefault="007A2F23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D61C97">
        <w:rPr>
          <w:sz w:val="28"/>
          <w:szCs w:val="28"/>
          <w:lang w:val="uk-UA"/>
        </w:rPr>
        <w:t xml:space="preserve">.2. Провести роз’яснювальну роботу серед підпорядкованого персоналу щодо виконання вимог цього наказу.  </w:t>
      </w:r>
    </w:p>
    <w:p w:rsidR="00510F67" w:rsidRPr="00F6460E" w:rsidRDefault="00510F67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F6460E">
        <w:rPr>
          <w:sz w:val="28"/>
          <w:szCs w:val="28"/>
          <w:lang w:val="uk-UA"/>
        </w:rPr>
        <w:t>Прийняти до в</w:t>
      </w:r>
      <w:r w:rsidR="00A410E6" w:rsidRPr="00F6460E">
        <w:rPr>
          <w:sz w:val="28"/>
          <w:szCs w:val="28"/>
          <w:lang w:val="uk-UA"/>
        </w:rPr>
        <w:t xml:space="preserve">ідому, </w:t>
      </w:r>
      <w:r w:rsidRPr="00F6460E">
        <w:rPr>
          <w:sz w:val="28"/>
          <w:szCs w:val="28"/>
          <w:lang w:val="uk-UA"/>
        </w:rPr>
        <w:t xml:space="preserve">що КНМП «Кременчуцька перша міська лікарня  </w:t>
      </w:r>
      <w:r w:rsidR="00D53D92" w:rsidRPr="00F6460E">
        <w:rPr>
          <w:sz w:val="28"/>
          <w:szCs w:val="28"/>
          <w:lang w:val="uk-UA"/>
        </w:rPr>
        <w:t>ім.</w:t>
      </w:r>
      <w:r w:rsidRPr="00F6460E">
        <w:rPr>
          <w:sz w:val="28"/>
          <w:szCs w:val="28"/>
          <w:lang w:val="uk-UA"/>
        </w:rPr>
        <w:t xml:space="preserve"> О.Т. Богаєвського» є платником податку</w:t>
      </w:r>
      <w:r w:rsidR="00A410E6" w:rsidRPr="00F6460E">
        <w:rPr>
          <w:sz w:val="28"/>
          <w:szCs w:val="28"/>
          <w:lang w:val="uk-UA"/>
        </w:rPr>
        <w:t xml:space="preserve"> на додану вартість згідно витягу з реєстру платників податку на додану вартість № 1916034500119.</w:t>
      </w:r>
    </w:p>
    <w:p w:rsidR="004A71D0" w:rsidRDefault="00510F67" w:rsidP="004D3D0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6460E">
        <w:rPr>
          <w:sz w:val="28"/>
          <w:szCs w:val="28"/>
          <w:lang w:val="uk-UA"/>
        </w:rPr>
        <w:tab/>
        <w:t xml:space="preserve">4. </w:t>
      </w:r>
      <w:r w:rsidRPr="00F6460E">
        <w:rPr>
          <w:b/>
          <w:sz w:val="28"/>
          <w:szCs w:val="28"/>
          <w:lang w:val="uk-UA"/>
        </w:rPr>
        <w:t>Головному бухгалтеру Шенцовій-Колодяжній О.В.</w:t>
      </w:r>
      <w:r w:rsidRPr="00F6460E">
        <w:rPr>
          <w:sz w:val="28"/>
          <w:szCs w:val="28"/>
          <w:lang w:val="uk-UA"/>
        </w:rPr>
        <w:t xml:space="preserve"> прийняти наказ до виконання </w:t>
      </w:r>
      <w:r w:rsidR="004E68FA" w:rsidRPr="00F6460E">
        <w:rPr>
          <w:sz w:val="28"/>
          <w:szCs w:val="28"/>
          <w:lang w:val="uk-UA"/>
        </w:rPr>
        <w:t>в частині отримання коштів на розрахункові рахунки підприємства за платні послуги згідно діючого законодавства</w:t>
      </w:r>
      <w:r w:rsidRPr="00F6460E">
        <w:rPr>
          <w:sz w:val="28"/>
          <w:szCs w:val="28"/>
          <w:lang w:val="uk-UA"/>
        </w:rPr>
        <w:t>.</w:t>
      </w:r>
    </w:p>
    <w:p w:rsidR="00D61C97" w:rsidRPr="00EB3B61" w:rsidRDefault="00F6460E" w:rsidP="00D61C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046338">
        <w:rPr>
          <w:sz w:val="28"/>
          <w:szCs w:val="28"/>
          <w:lang w:val="uk-UA"/>
        </w:rPr>
        <w:t>5</w:t>
      </w:r>
      <w:r w:rsidR="00D61C97" w:rsidRPr="008E6E9D">
        <w:rPr>
          <w:sz w:val="28"/>
          <w:szCs w:val="28"/>
          <w:lang w:val="uk-UA"/>
        </w:rPr>
        <w:t xml:space="preserve">. </w:t>
      </w:r>
      <w:r w:rsidR="00D61C97">
        <w:rPr>
          <w:sz w:val="28"/>
          <w:szCs w:val="28"/>
          <w:lang w:val="uk-UA"/>
        </w:rPr>
        <w:t>Секретарю</w:t>
      </w:r>
      <w:r w:rsidR="008B310C">
        <w:rPr>
          <w:sz w:val="28"/>
          <w:szCs w:val="28"/>
          <w:lang w:val="uk-UA"/>
        </w:rPr>
        <w:t xml:space="preserve"> </w:t>
      </w:r>
      <w:r w:rsidR="00D61C97">
        <w:rPr>
          <w:sz w:val="28"/>
          <w:szCs w:val="28"/>
          <w:lang w:val="uk-UA"/>
        </w:rPr>
        <w:t xml:space="preserve">Шаблій Т.А. </w:t>
      </w:r>
      <w:r w:rsidR="00D61C97" w:rsidRPr="008E6E9D">
        <w:rPr>
          <w:sz w:val="28"/>
          <w:szCs w:val="28"/>
          <w:lang w:val="uk-UA"/>
        </w:rPr>
        <w:t xml:space="preserve">видати </w:t>
      </w:r>
      <w:r w:rsidR="00D61C97">
        <w:rPr>
          <w:sz w:val="28"/>
          <w:szCs w:val="28"/>
          <w:lang w:val="uk-UA"/>
        </w:rPr>
        <w:t xml:space="preserve">даний </w:t>
      </w:r>
      <w:r w:rsidR="00D61C97" w:rsidRPr="008E6E9D">
        <w:rPr>
          <w:sz w:val="28"/>
          <w:szCs w:val="28"/>
          <w:lang w:val="uk-UA"/>
        </w:rPr>
        <w:t>наказ під підпис заступникам</w:t>
      </w:r>
      <w:r w:rsidR="00D61C97">
        <w:rPr>
          <w:sz w:val="28"/>
          <w:szCs w:val="28"/>
          <w:lang w:val="uk-UA"/>
        </w:rPr>
        <w:t xml:space="preserve"> директора</w:t>
      </w:r>
      <w:r w:rsidR="00D61C97" w:rsidRPr="008E6E9D">
        <w:rPr>
          <w:sz w:val="28"/>
          <w:szCs w:val="28"/>
          <w:lang w:val="uk-UA"/>
        </w:rPr>
        <w:t>, керівникам відділень</w:t>
      </w:r>
      <w:r w:rsidR="00D61C97">
        <w:rPr>
          <w:sz w:val="28"/>
          <w:szCs w:val="28"/>
          <w:lang w:val="uk-UA"/>
        </w:rPr>
        <w:t xml:space="preserve"> та в</w:t>
      </w:r>
      <w:r w:rsidR="00D61C97" w:rsidRPr="008E6E9D">
        <w:rPr>
          <w:sz w:val="28"/>
          <w:szCs w:val="28"/>
          <w:lang w:val="uk-UA"/>
        </w:rPr>
        <w:t xml:space="preserve"> бухгалтері</w:t>
      </w:r>
      <w:r w:rsidR="00D61C97">
        <w:rPr>
          <w:sz w:val="28"/>
          <w:szCs w:val="28"/>
          <w:lang w:val="uk-UA"/>
        </w:rPr>
        <w:t>ю</w:t>
      </w:r>
      <w:r w:rsidR="00D61C97" w:rsidRPr="008E6E9D">
        <w:rPr>
          <w:sz w:val="28"/>
          <w:szCs w:val="28"/>
          <w:lang w:val="uk-UA"/>
        </w:rPr>
        <w:t>.</w:t>
      </w:r>
    </w:p>
    <w:p w:rsidR="00D61C97" w:rsidRPr="008E6E9D" w:rsidRDefault="00F6460E" w:rsidP="00D61C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6338">
        <w:rPr>
          <w:sz w:val="28"/>
          <w:szCs w:val="28"/>
          <w:lang w:val="uk-UA"/>
        </w:rPr>
        <w:t>6</w:t>
      </w:r>
      <w:r w:rsidR="00D61C97" w:rsidRPr="008E6E9D">
        <w:rPr>
          <w:sz w:val="28"/>
          <w:szCs w:val="28"/>
          <w:lang w:val="uk-UA"/>
        </w:rPr>
        <w:t xml:space="preserve">. Контроль за виконанням даного наказу залишаю за собою. </w:t>
      </w:r>
    </w:p>
    <w:p w:rsidR="00D61C97" w:rsidRDefault="00D61C97" w:rsidP="00D61C97">
      <w:pPr>
        <w:tabs>
          <w:tab w:val="left" w:pos="0"/>
        </w:tabs>
        <w:rPr>
          <w:sz w:val="28"/>
          <w:szCs w:val="28"/>
          <w:lang w:val="uk-UA"/>
        </w:rPr>
      </w:pPr>
    </w:p>
    <w:p w:rsidR="00F6460E" w:rsidRDefault="00F6460E" w:rsidP="00D61C97">
      <w:pPr>
        <w:tabs>
          <w:tab w:val="left" w:pos="0"/>
        </w:tabs>
        <w:rPr>
          <w:sz w:val="28"/>
          <w:szCs w:val="28"/>
          <w:lang w:val="uk-UA"/>
        </w:rPr>
      </w:pPr>
    </w:p>
    <w:p w:rsidR="00F6460E" w:rsidRDefault="00F6460E" w:rsidP="00D61C97">
      <w:pPr>
        <w:tabs>
          <w:tab w:val="left" w:pos="0"/>
        </w:tabs>
        <w:rPr>
          <w:sz w:val="28"/>
          <w:szCs w:val="28"/>
          <w:lang w:val="uk-UA"/>
        </w:rPr>
      </w:pPr>
    </w:p>
    <w:p w:rsidR="00F6460E" w:rsidRDefault="00F6460E" w:rsidP="00D61C97">
      <w:pPr>
        <w:tabs>
          <w:tab w:val="left" w:pos="0"/>
        </w:tabs>
        <w:rPr>
          <w:sz w:val="28"/>
          <w:szCs w:val="28"/>
          <w:lang w:val="uk-UA"/>
        </w:rPr>
      </w:pPr>
    </w:p>
    <w:p w:rsidR="00F6460E" w:rsidRPr="008E6E9D" w:rsidRDefault="00F6460E" w:rsidP="00D61C97">
      <w:pPr>
        <w:tabs>
          <w:tab w:val="left" w:pos="0"/>
        </w:tabs>
        <w:rPr>
          <w:sz w:val="28"/>
          <w:szCs w:val="28"/>
          <w:lang w:val="uk-UA"/>
        </w:rPr>
      </w:pPr>
    </w:p>
    <w:p w:rsidR="00D61C97" w:rsidRPr="008E6E9D" w:rsidRDefault="00D61C97" w:rsidP="00D61C9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                                                       </w:t>
      </w:r>
      <w:r w:rsidR="00903945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Г. БОРОДЯНЕЦЬ</w:t>
      </w:r>
    </w:p>
    <w:p w:rsidR="00D61C97" w:rsidRDefault="00D61C97" w:rsidP="00D61C97">
      <w:pPr>
        <w:rPr>
          <w:sz w:val="22"/>
          <w:szCs w:val="22"/>
          <w:lang w:val="uk-UA"/>
        </w:rPr>
      </w:pPr>
    </w:p>
    <w:p w:rsidR="00062838" w:rsidRDefault="00062838" w:rsidP="00D61C97">
      <w:pPr>
        <w:rPr>
          <w:sz w:val="22"/>
          <w:szCs w:val="22"/>
          <w:lang w:val="uk-UA"/>
        </w:rPr>
      </w:pPr>
    </w:p>
    <w:p w:rsidR="00F6460E" w:rsidRDefault="00F6460E" w:rsidP="00D61C97">
      <w:pPr>
        <w:rPr>
          <w:sz w:val="22"/>
          <w:szCs w:val="22"/>
          <w:lang w:val="uk-UA"/>
        </w:rPr>
      </w:pPr>
    </w:p>
    <w:p w:rsidR="00F6460E" w:rsidRDefault="00F6460E" w:rsidP="00D61C97">
      <w:pPr>
        <w:rPr>
          <w:sz w:val="22"/>
          <w:szCs w:val="22"/>
          <w:lang w:val="uk-UA"/>
        </w:rPr>
      </w:pPr>
    </w:p>
    <w:p w:rsidR="00F6460E" w:rsidRDefault="00F6460E" w:rsidP="00D61C97">
      <w:pPr>
        <w:rPr>
          <w:sz w:val="22"/>
          <w:szCs w:val="22"/>
          <w:lang w:val="uk-UA"/>
        </w:rPr>
      </w:pPr>
    </w:p>
    <w:p w:rsidR="00F6460E" w:rsidRDefault="00D61C97" w:rsidP="00D61C97">
      <w:pPr>
        <w:rPr>
          <w:sz w:val="22"/>
          <w:szCs w:val="22"/>
          <w:lang w:val="uk-UA"/>
        </w:rPr>
      </w:pPr>
      <w:r w:rsidRPr="00D61C97">
        <w:rPr>
          <w:sz w:val="22"/>
          <w:szCs w:val="22"/>
          <w:lang w:val="uk-UA"/>
        </w:rPr>
        <w:t xml:space="preserve">Наказ підготовлено  заступником </w:t>
      </w:r>
    </w:p>
    <w:p w:rsidR="00F6460E" w:rsidRDefault="00D61C97" w:rsidP="00D61C97">
      <w:pPr>
        <w:rPr>
          <w:sz w:val="22"/>
          <w:szCs w:val="22"/>
          <w:lang w:val="uk-UA"/>
        </w:rPr>
      </w:pPr>
      <w:r w:rsidRPr="00D61C97">
        <w:rPr>
          <w:sz w:val="22"/>
          <w:szCs w:val="22"/>
          <w:lang w:val="uk-UA"/>
        </w:rPr>
        <w:t xml:space="preserve">директора з економічних питань </w:t>
      </w:r>
    </w:p>
    <w:p w:rsidR="00D61C97" w:rsidRPr="00D61C97" w:rsidRDefault="00D61C97" w:rsidP="00D61C97">
      <w:pPr>
        <w:rPr>
          <w:sz w:val="22"/>
          <w:szCs w:val="22"/>
          <w:lang w:val="uk-UA"/>
        </w:rPr>
      </w:pPr>
      <w:r w:rsidRPr="00D61C97">
        <w:rPr>
          <w:sz w:val="22"/>
          <w:szCs w:val="22"/>
          <w:lang w:val="uk-UA"/>
        </w:rPr>
        <w:t>Білокінь Н.В., 74</w:t>
      </w:r>
      <w:r w:rsidR="004A71D0">
        <w:rPr>
          <w:sz w:val="22"/>
          <w:szCs w:val="22"/>
          <w:lang w:val="uk-UA"/>
        </w:rPr>
        <w:t>-</w:t>
      </w:r>
      <w:r w:rsidRPr="00D61C97">
        <w:rPr>
          <w:sz w:val="22"/>
          <w:szCs w:val="22"/>
          <w:lang w:val="uk-UA"/>
        </w:rPr>
        <w:t>17</w:t>
      </w:r>
      <w:r w:rsidR="004A71D0">
        <w:rPr>
          <w:sz w:val="22"/>
          <w:szCs w:val="22"/>
          <w:lang w:val="uk-UA"/>
        </w:rPr>
        <w:t>-</w:t>
      </w:r>
      <w:r w:rsidRPr="00D61C97">
        <w:rPr>
          <w:sz w:val="22"/>
          <w:szCs w:val="22"/>
          <w:lang w:val="uk-UA"/>
        </w:rPr>
        <w:t>69,</w:t>
      </w:r>
    </w:p>
    <w:p w:rsidR="00F6460E" w:rsidRDefault="00D61C97" w:rsidP="00D61C97">
      <w:pPr>
        <w:rPr>
          <w:sz w:val="22"/>
          <w:szCs w:val="22"/>
          <w:lang w:val="uk-UA"/>
        </w:rPr>
      </w:pPr>
      <w:r w:rsidRPr="00D61C97">
        <w:rPr>
          <w:sz w:val="22"/>
          <w:szCs w:val="22"/>
          <w:lang w:val="uk-UA"/>
        </w:rPr>
        <w:t xml:space="preserve">юристом ТОВ «ЮК «Ліас»» </w:t>
      </w:r>
    </w:p>
    <w:p w:rsidR="00D61C97" w:rsidRPr="00F6460E" w:rsidRDefault="00D61C97" w:rsidP="00D61C97">
      <w:pPr>
        <w:rPr>
          <w:sz w:val="22"/>
          <w:szCs w:val="22"/>
          <w:lang w:val="uk-UA"/>
        </w:rPr>
      </w:pPr>
      <w:r w:rsidRPr="00D61C97">
        <w:rPr>
          <w:sz w:val="22"/>
          <w:szCs w:val="22"/>
          <w:lang w:val="uk-UA"/>
        </w:rPr>
        <w:t>Рой О.М. 0800-50-51-88</w:t>
      </w:r>
      <w:r>
        <w:rPr>
          <w:lang w:val="uk-UA"/>
        </w:rPr>
        <w:tab/>
      </w:r>
      <w:r>
        <w:rPr>
          <w:lang w:val="uk-UA"/>
        </w:rPr>
        <w:tab/>
      </w:r>
    </w:p>
    <w:p w:rsidR="007A2F23" w:rsidRDefault="00D61C97" w:rsidP="00F766E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A76C61" w:rsidRDefault="00A76C61" w:rsidP="00F766E6">
      <w:pPr>
        <w:rPr>
          <w:lang w:val="uk-UA"/>
        </w:rPr>
      </w:pPr>
    </w:p>
    <w:p w:rsidR="00046338" w:rsidRDefault="00046338" w:rsidP="00F766E6">
      <w:pPr>
        <w:rPr>
          <w:lang w:val="uk-UA"/>
        </w:rPr>
      </w:pPr>
    </w:p>
    <w:p w:rsidR="00046338" w:rsidRDefault="00046338" w:rsidP="00F766E6">
      <w:pPr>
        <w:rPr>
          <w:lang w:val="uk-UA"/>
        </w:rPr>
      </w:pPr>
    </w:p>
    <w:p w:rsidR="00046338" w:rsidRDefault="00046338" w:rsidP="00F766E6">
      <w:pPr>
        <w:rPr>
          <w:lang w:val="uk-UA"/>
        </w:rPr>
      </w:pPr>
    </w:p>
    <w:p w:rsidR="00046338" w:rsidRDefault="00046338" w:rsidP="00F766E6">
      <w:pPr>
        <w:rPr>
          <w:lang w:val="uk-UA"/>
        </w:rPr>
      </w:pPr>
    </w:p>
    <w:p w:rsidR="004A71D0" w:rsidRDefault="004A71D0" w:rsidP="00F766E6">
      <w:pPr>
        <w:rPr>
          <w:lang w:val="uk-UA"/>
        </w:rPr>
      </w:pPr>
    </w:p>
    <w:p w:rsidR="004A71D0" w:rsidRDefault="004A71D0" w:rsidP="00F766E6">
      <w:pPr>
        <w:rPr>
          <w:lang w:val="uk-UA"/>
        </w:rPr>
      </w:pPr>
    </w:p>
    <w:p w:rsidR="004A71D0" w:rsidRDefault="004A71D0" w:rsidP="00F766E6">
      <w:pPr>
        <w:rPr>
          <w:lang w:val="uk-UA"/>
        </w:rPr>
      </w:pPr>
    </w:p>
    <w:p w:rsidR="004A71D0" w:rsidRDefault="004A71D0" w:rsidP="00F766E6">
      <w:pPr>
        <w:rPr>
          <w:lang w:val="uk-UA"/>
        </w:rPr>
      </w:pPr>
    </w:p>
    <w:p w:rsidR="004A71D0" w:rsidRDefault="004A71D0" w:rsidP="00F766E6">
      <w:pPr>
        <w:rPr>
          <w:lang w:val="uk-UA"/>
        </w:rPr>
      </w:pPr>
    </w:p>
    <w:p w:rsidR="00F6460E" w:rsidRDefault="00F6460E" w:rsidP="00F766E6">
      <w:pPr>
        <w:rPr>
          <w:lang w:val="uk-UA"/>
        </w:rPr>
      </w:pPr>
    </w:p>
    <w:p w:rsidR="00D61C97" w:rsidRPr="00D61C97" w:rsidRDefault="00D61C97" w:rsidP="00D61C97">
      <w:pPr>
        <w:ind w:left="4248" w:firstLine="708"/>
        <w:rPr>
          <w:sz w:val="28"/>
          <w:szCs w:val="28"/>
          <w:lang w:val="uk-UA"/>
        </w:rPr>
      </w:pPr>
      <w:r w:rsidRPr="00D61C97">
        <w:rPr>
          <w:sz w:val="28"/>
          <w:szCs w:val="28"/>
          <w:lang w:val="uk-UA"/>
        </w:rPr>
        <w:lastRenderedPageBreak/>
        <w:t>ДОДАТОК № 1</w:t>
      </w:r>
    </w:p>
    <w:p w:rsidR="004A71D0" w:rsidRDefault="00D61C97" w:rsidP="00D61C97">
      <w:pPr>
        <w:ind w:left="4956"/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 xml:space="preserve">до наказу по КНМП </w:t>
      </w:r>
    </w:p>
    <w:p w:rsidR="004A71D0" w:rsidRDefault="00D61C97" w:rsidP="00D61C97">
      <w:pPr>
        <w:ind w:left="4956"/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 xml:space="preserve">«Кременчуцька перша міська </w:t>
      </w:r>
    </w:p>
    <w:p w:rsidR="00D61C97" w:rsidRPr="004A71D0" w:rsidRDefault="00D61C97" w:rsidP="00D61C97">
      <w:pPr>
        <w:ind w:left="4956"/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 xml:space="preserve">лікарня </w:t>
      </w:r>
      <w:r w:rsidR="00334C45" w:rsidRPr="004A71D0">
        <w:rPr>
          <w:sz w:val="28"/>
          <w:szCs w:val="28"/>
          <w:lang w:val="uk-UA"/>
        </w:rPr>
        <w:t>ім.</w:t>
      </w:r>
      <w:r w:rsidR="004A71D0">
        <w:rPr>
          <w:sz w:val="28"/>
          <w:szCs w:val="28"/>
          <w:lang w:val="uk-UA"/>
        </w:rPr>
        <w:t xml:space="preserve"> </w:t>
      </w:r>
      <w:r w:rsidRPr="004A71D0">
        <w:rPr>
          <w:sz w:val="28"/>
          <w:szCs w:val="28"/>
          <w:lang w:val="uk-UA"/>
        </w:rPr>
        <w:t>О.Т.</w:t>
      </w:r>
      <w:r w:rsidR="004A71D0">
        <w:rPr>
          <w:sz w:val="28"/>
          <w:szCs w:val="28"/>
          <w:lang w:val="uk-UA"/>
        </w:rPr>
        <w:t xml:space="preserve"> </w:t>
      </w:r>
      <w:r w:rsidRPr="004A71D0">
        <w:rPr>
          <w:sz w:val="28"/>
          <w:szCs w:val="28"/>
          <w:lang w:val="uk-UA"/>
        </w:rPr>
        <w:t xml:space="preserve">Богаєвського» </w:t>
      </w:r>
    </w:p>
    <w:p w:rsidR="00D61C97" w:rsidRPr="004A71D0" w:rsidRDefault="00D61C97" w:rsidP="00D61C97">
      <w:pPr>
        <w:rPr>
          <w:sz w:val="28"/>
          <w:szCs w:val="28"/>
          <w:lang w:val="uk-UA"/>
        </w:rPr>
      </w:pP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</w:r>
      <w:r w:rsidRPr="004A71D0">
        <w:rPr>
          <w:sz w:val="28"/>
          <w:szCs w:val="28"/>
          <w:lang w:val="uk-UA"/>
        </w:rPr>
        <w:tab/>
        <w:t>від 0</w:t>
      </w:r>
      <w:r w:rsidR="009916D9" w:rsidRPr="004A71D0">
        <w:rPr>
          <w:sz w:val="28"/>
          <w:szCs w:val="28"/>
          <w:lang w:val="uk-UA"/>
        </w:rPr>
        <w:t>3</w:t>
      </w:r>
      <w:r w:rsidRPr="004A71D0">
        <w:rPr>
          <w:sz w:val="28"/>
          <w:szCs w:val="28"/>
          <w:lang w:val="uk-UA"/>
        </w:rPr>
        <w:t>.0</w:t>
      </w:r>
      <w:r w:rsidR="009916D9" w:rsidRPr="004A71D0">
        <w:rPr>
          <w:sz w:val="28"/>
          <w:szCs w:val="28"/>
          <w:lang w:val="uk-UA"/>
        </w:rPr>
        <w:t>8</w:t>
      </w:r>
      <w:r w:rsidRPr="004A71D0">
        <w:rPr>
          <w:sz w:val="28"/>
          <w:szCs w:val="28"/>
          <w:lang w:val="uk-UA"/>
        </w:rPr>
        <w:t>.2020</w:t>
      </w:r>
      <w:r w:rsidR="009916D9" w:rsidRPr="004A71D0">
        <w:rPr>
          <w:sz w:val="28"/>
          <w:szCs w:val="28"/>
          <w:lang w:val="uk-UA"/>
        </w:rPr>
        <w:t xml:space="preserve"> року </w:t>
      </w:r>
      <w:r w:rsidRPr="004A71D0">
        <w:rPr>
          <w:sz w:val="28"/>
          <w:szCs w:val="28"/>
          <w:lang w:val="uk-UA"/>
        </w:rPr>
        <w:t xml:space="preserve"> № </w:t>
      </w:r>
      <w:r w:rsidR="00990552">
        <w:rPr>
          <w:sz w:val="28"/>
          <w:szCs w:val="28"/>
          <w:lang w:val="uk-UA"/>
        </w:rPr>
        <w:t>175</w:t>
      </w:r>
    </w:p>
    <w:p w:rsidR="004A4868" w:rsidRDefault="004A4868" w:rsidP="004A71D0">
      <w:pPr>
        <w:rPr>
          <w:b/>
          <w:sz w:val="28"/>
          <w:szCs w:val="28"/>
          <w:lang w:val="uk-UA"/>
        </w:rPr>
      </w:pPr>
    </w:p>
    <w:p w:rsidR="00D61C97" w:rsidRPr="00D61C97" w:rsidRDefault="00D61C97" w:rsidP="00D61C97">
      <w:pPr>
        <w:jc w:val="center"/>
        <w:rPr>
          <w:b/>
          <w:sz w:val="28"/>
          <w:szCs w:val="28"/>
          <w:lang w:val="uk-UA"/>
        </w:rPr>
      </w:pPr>
      <w:r w:rsidRPr="00D61C97">
        <w:rPr>
          <w:b/>
          <w:sz w:val="28"/>
          <w:szCs w:val="28"/>
          <w:lang w:val="uk-UA"/>
        </w:rPr>
        <w:t xml:space="preserve">ПРЕЙСКУРАНТ </w:t>
      </w:r>
    </w:p>
    <w:p w:rsidR="00D61C97" w:rsidRPr="00D61C97" w:rsidRDefault="00D61C97" w:rsidP="00332CF6">
      <w:pPr>
        <w:jc w:val="center"/>
        <w:rPr>
          <w:b/>
          <w:sz w:val="28"/>
          <w:szCs w:val="28"/>
          <w:lang w:val="uk-UA"/>
        </w:rPr>
      </w:pPr>
      <w:r w:rsidRPr="00D61C97">
        <w:rPr>
          <w:b/>
          <w:sz w:val="28"/>
          <w:szCs w:val="28"/>
          <w:lang w:val="uk-UA"/>
        </w:rPr>
        <w:t>цін на платні послуги</w:t>
      </w:r>
      <w:r w:rsidR="00332CF6">
        <w:rPr>
          <w:b/>
          <w:sz w:val="28"/>
          <w:szCs w:val="28"/>
          <w:lang w:val="uk-UA"/>
        </w:rPr>
        <w:t xml:space="preserve"> в</w:t>
      </w:r>
      <w:r w:rsidRPr="00D61C97">
        <w:rPr>
          <w:b/>
          <w:sz w:val="28"/>
          <w:szCs w:val="28"/>
          <w:lang w:val="uk-UA"/>
        </w:rPr>
        <w:t xml:space="preserve"> КНМП «Кременчуцька перша міська лікарня </w:t>
      </w:r>
    </w:p>
    <w:p w:rsidR="00D61C97" w:rsidRPr="00D61C97" w:rsidRDefault="00D61C97" w:rsidP="00332CF6">
      <w:pPr>
        <w:jc w:val="center"/>
        <w:rPr>
          <w:b/>
          <w:sz w:val="28"/>
          <w:szCs w:val="28"/>
          <w:lang w:val="uk-UA"/>
        </w:rPr>
      </w:pPr>
      <w:r w:rsidRPr="00D61C97">
        <w:rPr>
          <w:b/>
          <w:sz w:val="28"/>
          <w:szCs w:val="28"/>
          <w:lang w:val="uk-UA"/>
        </w:rPr>
        <w:t>ім.</w:t>
      </w:r>
      <w:r w:rsidR="00990552">
        <w:rPr>
          <w:b/>
          <w:sz w:val="28"/>
          <w:szCs w:val="28"/>
          <w:lang w:val="uk-UA"/>
        </w:rPr>
        <w:t xml:space="preserve"> </w:t>
      </w:r>
      <w:r w:rsidRPr="00D61C97">
        <w:rPr>
          <w:b/>
          <w:sz w:val="28"/>
          <w:szCs w:val="28"/>
          <w:lang w:val="uk-UA"/>
        </w:rPr>
        <w:t>О.Т.Богаєвського» на платній основі</w:t>
      </w:r>
    </w:p>
    <w:p w:rsidR="00DE3782" w:rsidRDefault="00D61C97" w:rsidP="00D61C97">
      <w:pPr>
        <w:jc w:val="center"/>
        <w:rPr>
          <w:sz w:val="28"/>
          <w:szCs w:val="28"/>
          <w:lang w:val="uk-UA"/>
        </w:rPr>
      </w:pPr>
      <w:r w:rsidRPr="00E00B88">
        <w:rPr>
          <w:sz w:val="28"/>
          <w:szCs w:val="28"/>
          <w:lang w:val="uk-UA"/>
        </w:rPr>
        <w:t>(</w:t>
      </w:r>
      <w:r w:rsidRPr="00D61C97">
        <w:rPr>
          <w:sz w:val="28"/>
          <w:szCs w:val="28"/>
          <w:lang w:val="uk-UA"/>
        </w:rPr>
        <w:t>витяг з</w:t>
      </w:r>
      <w:r w:rsidR="009916D9">
        <w:rPr>
          <w:sz w:val="28"/>
          <w:szCs w:val="28"/>
          <w:lang w:val="uk-UA"/>
        </w:rPr>
        <w:t xml:space="preserve"> </w:t>
      </w:r>
      <w:r w:rsidRPr="00D61C97">
        <w:rPr>
          <w:sz w:val="28"/>
          <w:szCs w:val="28"/>
          <w:lang w:val="uk-UA"/>
        </w:rPr>
        <w:t xml:space="preserve">розпорядження голови Полтавської обласної державної адміністрації </w:t>
      </w:r>
    </w:p>
    <w:p w:rsidR="004A71D0" w:rsidRDefault="00DE3782" w:rsidP="004A71D0">
      <w:pPr>
        <w:jc w:val="center"/>
        <w:rPr>
          <w:sz w:val="28"/>
          <w:szCs w:val="28"/>
          <w:lang w:val="uk-UA"/>
        </w:rPr>
      </w:pPr>
      <w:r w:rsidRPr="008E6E9D">
        <w:rPr>
          <w:sz w:val="28"/>
          <w:szCs w:val="28"/>
          <w:lang w:val="uk-UA"/>
        </w:rPr>
        <w:t xml:space="preserve">від </w:t>
      </w:r>
      <w:r w:rsidRPr="00E70777">
        <w:rPr>
          <w:sz w:val="28"/>
          <w:szCs w:val="28"/>
          <w:lang w:val="uk-UA"/>
        </w:rPr>
        <w:t>04.06.2020 року №</w:t>
      </w:r>
      <w:r w:rsidR="00990552">
        <w:rPr>
          <w:sz w:val="28"/>
          <w:szCs w:val="28"/>
          <w:lang w:val="uk-UA"/>
        </w:rPr>
        <w:t xml:space="preserve"> </w:t>
      </w:r>
      <w:r w:rsidRPr="00E70777">
        <w:rPr>
          <w:sz w:val="28"/>
          <w:szCs w:val="28"/>
          <w:lang w:val="uk-UA"/>
        </w:rPr>
        <w:t>267 «Про затвердження тарифів на платні послуги з медичного обслуговування, які надаються в державних і комунальних закладах охорони здоров'я та вищих медичних навчальних закладах Полтавської області»</w:t>
      </w:r>
      <w:r w:rsidRPr="00E913DB">
        <w:rPr>
          <w:sz w:val="28"/>
          <w:szCs w:val="28"/>
          <w:lang w:val="uk-UA"/>
        </w:rPr>
        <w:t xml:space="preserve"> </w:t>
      </w:r>
      <w:r w:rsidRPr="00E70777">
        <w:rPr>
          <w:sz w:val="28"/>
          <w:szCs w:val="28"/>
          <w:lang w:val="uk-UA"/>
        </w:rPr>
        <w:t>та від</w:t>
      </w:r>
      <w:r>
        <w:rPr>
          <w:sz w:val="28"/>
          <w:szCs w:val="28"/>
          <w:lang w:val="uk-UA"/>
        </w:rPr>
        <w:t xml:space="preserve"> 14</w:t>
      </w:r>
      <w:r w:rsidRPr="008E6E9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8E6E9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року №</w:t>
      </w:r>
      <w:r w:rsidR="009905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185 «Про встановлення тарифів на платні послуги, які надаються в державних і комунальних закладах охорони здоров’я Полтавської області»</w:t>
      </w:r>
    </w:p>
    <w:p w:rsidR="004A71D0" w:rsidRDefault="004A71D0" w:rsidP="004A71D0">
      <w:pPr>
        <w:jc w:val="center"/>
        <w:rPr>
          <w:sz w:val="28"/>
          <w:szCs w:val="28"/>
          <w:lang w:val="uk-UA"/>
        </w:rPr>
      </w:pPr>
    </w:p>
    <w:tbl>
      <w:tblPr>
        <w:tblOverlap w:val="never"/>
        <w:tblW w:w="9683" w:type="dxa"/>
        <w:jc w:val="center"/>
        <w:tblInd w:w="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7"/>
        <w:gridCol w:w="1418"/>
        <w:gridCol w:w="1438"/>
      </w:tblGrid>
      <w:tr w:rsidR="00106CF8" w:rsidTr="004A71D0">
        <w:trPr>
          <w:trHeight w:hRule="exact" w:val="195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F8" w:rsidRPr="004A71D0" w:rsidRDefault="00106CF8" w:rsidP="00D61C97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Найменування</w:t>
            </w:r>
            <w:r w:rsidR="00DE3782"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4A71D0" w:rsidRDefault="00106CF8" w:rsidP="004A71D0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Тариф </w:t>
            </w:r>
            <w:r w:rsidR="004A71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                 </w:t>
            </w:r>
            <w:r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за 1 послугу, грн</w:t>
            </w:r>
            <w:r w:rsidR="00DE3782"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A71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(без ПДВ)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646" w:rsidRPr="004A71D0" w:rsidRDefault="008C3646" w:rsidP="006B08F1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4A71D0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 xml:space="preserve">Тариф за </w:t>
            </w:r>
            <w:r w:rsidR="004A71D0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 xml:space="preserve">           </w:t>
            </w:r>
            <w:r w:rsidRPr="004A71D0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1 послугу, грн</w:t>
            </w:r>
            <w:r w:rsidR="00DE3782" w:rsidRPr="004A71D0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.</w:t>
            </w:r>
          </w:p>
          <w:p w:rsidR="008C3646" w:rsidRPr="004A71D0" w:rsidRDefault="008C3646" w:rsidP="006B08F1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4A71D0">
              <w:rPr>
                <w:rFonts w:ascii="Times New Roman" w:hAnsi="Times New Roman"/>
                <w:b/>
                <w:sz w:val="24"/>
                <w:szCs w:val="24"/>
                <w:lang w:val="uk-UA" w:eastAsia="uk-UA" w:bidi="uk-UA"/>
              </w:rPr>
              <w:t>(з ПДВ) для отримання посвідчення водія</w:t>
            </w:r>
          </w:p>
        </w:tc>
      </w:tr>
      <w:tr w:rsidR="00106CF8" w:rsidTr="004A71D0">
        <w:trPr>
          <w:trHeight w:hRule="exact" w:val="21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4A71D0" w:rsidRDefault="00106CF8" w:rsidP="004A71D0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4A71D0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4A71D0" w:rsidRDefault="00106CF8" w:rsidP="004A71D0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4A71D0">
              <w:rPr>
                <w:rFonts w:ascii="Times New Roman" w:hAnsi="Times New Roman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4A71D0" w:rsidRDefault="00106CF8" w:rsidP="004A71D0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color w:val="000000"/>
                <w:lang w:val="uk-UA" w:eastAsia="uk-UA" w:bidi="uk-UA"/>
              </w:rPr>
            </w:pPr>
            <w:r w:rsidRPr="004A71D0">
              <w:rPr>
                <w:rFonts w:ascii="Times New Roman" w:hAnsi="Times New Roman"/>
                <w:color w:val="000000"/>
                <w:lang w:val="uk-UA" w:eastAsia="uk-UA" w:bidi="uk-UA"/>
              </w:rPr>
              <w:t>3</w:t>
            </w:r>
          </w:p>
        </w:tc>
      </w:tr>
      <w:tr w:rsidR="00106CF8" w:rsidTr="006B08F1">
        <w:trPr>
          <w:trHeight w:hRule="exact" w:val="1427"/>
          <w:jc w:val="center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903945" w:rsidRDefault="00681F59" w:rsidP="00F6460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Медичні огляди: попередні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End"/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ілактичні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медичні огляди при прийнятті</w:t>
            </w:r>
            <w:r w:rsidR="00786111" w:rsidRPr="007861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на роботу та для отримання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посвідчення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водія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транспортних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засобів (крім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 xml:space="preserve">випадків, коли </w:t>
            </w:r>
            <w:r w:rsidR="00903945">
              <w:rPr>
                <w:rFonts w:ascii="Times New Roman" w:hAnsi="Times New Roman"/>
                <w:b/>
                <w:sz w:val="24"/>
                <w:szCs w:val="24"/>
              </w:rPr>
              <w:t>медичні огляди проводяться з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направленнями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органів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державної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служби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зайнятості), медичні огляди для отримання</w:t>
            </w:r>
            <w:r w:rsidR="00DE3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дозволу на право отримання та носіння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зброї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громадянами, а також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відповідні</w:t>
            </w:r>
            <w:r w:rsidR="00106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періодичні профілактичні медичні огляді</w:t>
            </w:r>
          </w:p>
        </w:tc>
      </w:tr>
      <w:tr w:rsidR="00106CF8" w:rsidTr="00A9748E">
        <w:trPr>
          <w:trHeight w:hRule="exact" w:val="60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4BA" w:rsidRDefault="0083667F" w:rsidP="00ED74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Обов'язковий попередній (періодичний) наркологічний огляд</w:t>
            </w:r>
            <w:r w:rsidR="00ED74BA">
              <w:rPr>
                <w:rFonts w:eastAsia="Calibri"/>
                <w:lang w:val="uk-UA"/>
              </w:rPr>
              <w:t xml:space="preserve"> </w:t>
            </w:r>
          </w:p>
          <w:p w:rsidR="00106CF8" w:rsidRPr="00ED74BA" w:rsidRDefault="00106CF8" w:rsidP="00ED74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ED74BA">
              <w:rPr>
                <w:rFonts w:eastAsia="Calibri"/>
                <w:lang w:val="uk-UA"/>
              </w:rPr>
              <w:t>(без урахування вартості сертифікату)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89148A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67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48E" w:rsidRPr="00ED74BA" w:rsidRDefault="0083667F" w:rsidP="00ED74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 xml:space="preserve">Обов'язковий попередній (періодичний) психіатричний огляд </w:t>
            </w:r>
          </w:p>
          <w:p w:rsidR="00106CF8" w:rsidRPr="00ED74BA" w:rsidRDefault="00106CF8" w:rsidP="00ED74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ED74BA">
              <w:rPr>
                <w:rFonts w:eastAsia="Calibri"/>
                <w:lang w:val="uk-UA"/>
              </w:rPr>
              <w:t>(без урахування вартості довідки)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89148A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терапевтом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2026A5" w:rsidP="00DE378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21,60</w:t>
            </w:r>
          </w:p>
        </w:tc>
      </w:tr>
      <w:tr w:rsidR="00106CF8" w:rsidTr="00A9748E">
        <w:trPr>
          <w:trHeight w:hRule="exact" w:val="27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отоларингологом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2026A5" w:rsidP="00DE378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19,20</w:t>
            </w:r>
          </w:p>
        </w:tc>
      </w:tr>
      <w:tr w:rsidR="00106CF8" w:rsidTr="00A9748E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офтальмологом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5F30F4" w:rsidRDefault="002026A5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15,60</w:t>
            </w:r>
          </w:p>
        </w:tc>
      </w:tr>
      <w:tr w:rsidR="00106CF8" w:rsidTr="00A9748E">
        <w:trPr>
          <w:trHeight w:hRule="exact" w:val="27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невропатологом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5F30F4" w:rsidRDefault="002026A5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20,40</w:t>
            </w:r>
          </w:p>
        </w:tc>
      </w:tr>
      <w:tr w:rsidR="00106CF8" w:rsidTr="00A9748E">
        <w:trPr>
          <w:trHeight w:hRule="exact" w:val="28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хірургом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903945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5F30F4" w:rsidRDefault="002026A5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15,60</w:t>
            </w:r>
          </w:p>
        </w:tc>
      </w:tr>
      <w:tr w:rsidR="00106CF8" w:rsidTr="00A9748E">
        <w:trPr>
          <w:trHeight w:hRule="exact" w:val="286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Профілактичний медичний огляд лікарем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bidi="ru-RU"/>
              </w:rPr>
              <w:t>дерматовенерологом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DE378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2026A5" w:rsidP="00DE378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18,00</w:t>
            </w:r>
          </w:p>
        </w:tc>
      </w:tr>
      <w:tr w:rsidR="00106CF8" w:rsidTr="00A9748E">
        <w:trPr>
          <w:trHeight w:hRule="exact" w:val="28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акушером- гінекологом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стоматологом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урологом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онкологом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0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фтизіатром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ендокринологом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інфекціоністом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6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ED74B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Профілактичний медичний огляд лікарем травматологом</w:t>
            </w:r>
            <w:r w:rsidR="00ED74BA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-</w:t>
            </w:r>
            <w:r w:rsidR="00ED74BA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 xml:space="preserve"> ортопедом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наркологом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1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психіатром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Профілактичний медичний огляд лікарем кардіологом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Передрейсове медичне обстеження водіїв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ірка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гостроти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зору і виміру поля 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2026A5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bookmarkStart w:id="0" w:name="_GoBack"/>
            <w:bookmarkEnd w:id="0"/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20,40</w:t>
            </w: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Флюорографія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органів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грудної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клітини (в 2-х проекціях)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42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Default="0083667F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8370A1">
              <w:rPr>
                <w:rFonts w:eastAsia="Calibri"/>
              </w:rPr>
              <w:t>ЕКГ</w:t>
            </w:r>
            <w:r w:rsidR="00DE3782">
              <w:rPr>
                <w:rFonts w:eastAsia="Calibri"/>
              </w:rPr>
              <w:t xml:space="preserve"> </w:t>
            </w:r>
            <w:r w:rsidR="00106CF8" w:rsidRPr="008370A1">
              <w:rPr>
                <w:rFonts w:eastAsia="Calibri"/>
              </w:rPr>
              <w:t xml:space="preserve">(електрокардіологічне) </w:t>
            </w:r>
            <w:proofErr w:type="gramStart"/>
            <w:r w:rsidR="00106CF8" w:rsidRPr="008370A1">
              <w:rPr>
                <w:rFonts w:eastAsia="Calibri"/>
              </w:rPr>
              <w:t>досл</w:t>
            </w:r>
            <w:proofErr w:type="gramEnd"/>
            <w:r w:rsidR="00106CF8" w:rsidRPr="008370A1">
              <w:rPr>
                <w:rFonts w:eastAsia="Calibri"/>
              </w:rPr>
              <w:t>ідження в 12-ти відведеннях</w:t>
            </w:r>
          </w:p>
          <w:p w:rsidR="00A9748E" w:rsidRPr="008370A1" w:rsidRDefault="00A9748E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29. Визначення РМГІ (реакціямікропрецигіітації) 20,00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370A1">
              <w:rPr>
                <w:rFonts w:eastAsia="Calibri"/>
              </w:rPr>
              <w:t>ЗО. Загальнийаналізсечі (визначеннянаявностібілка, цукру,</w:t>
            </w:r>
            <w:proofErr w:type="gramEnd"/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370A1">
              <w:rPr>
                <w:rFonts w:eastAsia="Calibri"/>
              </w:rPr>
              <w:t>реакції РН, питомої ваги, мікроскопічнедослідження осаду) 29,00</w:t>
            </w:r>
            <w:proofErr w:type="gramEnd"/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 xml:space="preserve">31. </w:t>
            </w:r>
            <w:proofErr w:type="gramStart"/>
            <w:r w:rsidRPr="008370A1">
              <w:rPr>
                <w:rFonts w:eastAsia="Calibri"/>
              </w:rPr>
              <w:t>Досл</w:t>
            </w:r>
            <w:proofErr w:type="gramEnd"/>
            <w:r w:rsidRPr="008370A1">
              <w:rPr>
                <w:rFonts w:eastAsia="Calibri"/>
              </w:rPr>
              <w:t>ідження на яйцяглистів у калі 22,00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 xml:space="preserve">32. </w:t>
            </w:r>
            <w:proofErr w:type="gramStart"/>
            <w:r w:rsidRPr="008370A1">
              <w:rPr>
                <w:rFonts w:eastAsia="Calibri"/>
              </w:rPr>
              <w:t>Досл</w:t>
            </w:r>
            <w:proofErr w:type="gramEnd"/>
            <w:r w:rsidRPr="008370A1">
              <w:rPr>
                <w:rFonts w:eastAsia="Calibri"/>
              </w:rPr>
              <w:t>ідження мазка на гонококи 23.00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33. Бактерологічні</w:t>
            </w:r>
            <w:proofErr w:type="gramStart"/>
            <w:r w:rsidRPr="008370A1">
              <w:rPr>
                <w:rFonts w:eastAsia="Calibri"/>
              </w:rPr>
              <w:t>досл</w:t>
            </w:r>
            <w:proofErr w:type="gramEnd"/>
            <w:r w:rsidRPr="008370A1">
              <w:rPr>
                <w:rFonts w:eastAsia="Calibri"/>
              </w:rPr>
              <w:t>ідження па кишковугрупу 62.00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34. Бактерологічні</w:t>
            </w:r>
            <w:proofErr w:type="gramStart"/>
            <w:r w:rsidRPr="008370A1">
              <w:rPr>
                <w:rFonts w:eastAsia="Calibri"/>
              </w:rPr>
              <w:t>досл</w:t>
            </w:r>
            <w:proofErr w:type="gramEnd"/>
            <w:r w:rsidRPr="008370A1">
              <w:rPr>
                <w:rFonts w:eastAsia="Calibri"/>
              </w:rPr>
              <w:t>ідження на патогеннийстафілокок 84.00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 xml:space="preserve">35. </w:t>
            </w:r>
            <w:proofErr w:type="gramStart"/>
            <w:r w:rsidRPr="008370A1">
              <w:rPr>
                <w:rFonts w:eastAsia="Calibri"/>
              </w:rPr>
              <w:t>Досл</w:t>
            </w:r>
            <w:proofErr w:type="gramEnd"/>
            <w:r w:rsidRPr="008370A1">
              <w:rPr>
                <w:rFonts w:eastAsia="Calibri"/>
              </w:rPr>
              <w:t>ідження вестибулярного апарату 9,00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36. Холодова проба 8,00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37. Цитологічнедослідженняізстатевихорганів 22,00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38. Функціязовнішньогодихання 6.00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39. Динамометрія 9,00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40. Офтальмоскопія (огляд очного дна) 16.00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41. Тонометрія ока 19,00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42. Скіаскопія (визначеннярефракції ока) 19,00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43. Визначенняоб’ємуакомодації 12,00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44. Визначеннякольоровідчуття 7,00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45. Рефрактометрія 10.00</w:t>
            </w:r>
          </w:p>
          <w:p w:rsidR="00106CF8" w:rsidRPr="008370A1" w:rsidRDefault="00106CF8" w:rsidP="00A974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370A1">
              <w:rPr>
                <w:rFonts w:eastAsia="Calibri"/>
              </w:rPr>
              <w:t>46. Ларингоскопія 13,00</w:t>
            </w:r>
          </w:p>
          <w:p w:rsidR="00106CF8" w:rsidRPr="008370A1" w:rsidRDefault="00106CF8" w:rsidP="00A9748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A9748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861A95" w:rsidP="00A9748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37,20</w:t>
            </w:r>
          </w:p>
        </w:tc>
      </w:tr>
      <w:tr w:rsidR="00106CF8" w:rsidTr="00A9748E">
        <w:trPr>
          <w:trHeight w:hRule="exact" w:val="28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DE378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Забір</w:t>
            </w:r>
            <w:r w:rsidR="00DE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капілярної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крові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61A95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7,20</w:t>
            </w:r>
          </w:p>
        </w:tc>
      </w:tr>
      <w:tr w:rsidR="00106CF8" w:rsidTr="004A4868">
        <w:trPr>
          <w:trHeight w:hRule="exact" w:val="29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A9748E">
            <w:pPr>
              <w:autoSpaceDE w:val="0"/>
              <w:autoSpaceDN w:val="0"/>
              <w:adjustRightInd w:val="0"/>
              <w:rPr>
                <w:lang w:val="uk-UA" w:eastAsia="uk-UA" w:bidi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8370A1">
              <w:rPr>
                <w:rFonts w:eastAsia="Calibri"/>
                <w:lang w:val="uk-UA"/>
              </w:rPr>
              <w:t>З</w:t>
            </w:r>
            <w:r w:rsidR="00106CF8" w:rsidRPr="008370A1">
              <w:rPr>
                <w:rFonts w:eastAsia="Calibri"/>
              </w:rPr>
              <w:t>агальний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8370A1">
              <w:rPr>
                <w:rFonts w:eastAsia="Calibri"/>
              </w:rPr>
              <w:t>аналіз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8370A1">
              <w:rPr>
                <w:rFonts w:eastAsia="Calibri"/>
              </w:rPr>
              <w:t>крові (з підрахунком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8370A1">
              <w:rPr>
                <w:rFonts w:eastAsia="Calibri"/>
              </w:rPr>
              <w:t>лейкоцитарної</w:t>
            </w:r>
            <w:r w:rsidR="00A9748E">
              <w:rPr>
                <w:rFonts w:eastAsia="Calibri"/>
              </w:rPr>
              <w:t xml:space="preserve"> </w:t>
            </w:r>
            <w:r w:rsidR="00106CF8" w:rsidRPr="008370A1">
              <w:t>формули)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A9748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48,00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61A95" w:rsidP="00A9748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57,60</w:t>
            </w: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групи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крові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861A9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61A95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19,20</w:t>
            </w: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 резус фактора в капілярній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крові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861A9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61A95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16,80</w:t>
            </w: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глюкози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крові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861A9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61A95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20,40</w:t>
            </w:r>
          </w:p>
        </w:tc>
      </w:tr>
      <w:tr w:rsidR="00106CF8" w:rsidTr="00A9748E">
        <w:trPr>
          <w:trHeight w:hRule="exact" w:val="33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 РМГІ (реакція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ікропреци</w:t>
            </w:r>
            <w:r w:rsidR="00106CF8" w:rsidRPr="008370A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ітації)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861A9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F62AAC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7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4BA" w:rsidRDefault="0083667F" w:rsidP="00ED74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Загальний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аналіз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сечі (визначення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наявності</w:t>
            </w:r>
            <w:r w:rsidR="00903945" w:rsidRPr="008370A1">
              <w:rPr>
                <w:rFonts w:eastAsia="Calibri"/>
                <w:lang w:val="uk-UA"/>
              </w:rPr>
              <w:t xml:space="preserve"> </w:t>
            </w:r>
            <w:r w:rsidR="00106CF8" w:rsidRPr="00ED74BA">
              <w:rPr>
                <w:rFonts w:eastAsia="Calibri"/>
                <w:lang w:val="uk-UA"/>
              </w:rPr>
              <w:t>білка, цукру,</w:t>
            </w:r>
            <w:r w:rsidR="00ED74BA">
              <w:rPr>
                <w:rFonts w:eastAsia="Calibri"/>
                <w:lang w:val="uk-UA"/>
              </w:rPr>
              <w:t xml:space="preserve"> </w:t>
            </w:r>
          </w:p>
          <w:p w:rsidR="00106CF8" w:rsidRPr="008370A1" w:rsidRDefault="00106CF8" w:rsidP="00ED74BA">
            <w:pPr>
              <w:autoSpaceDE w:val="0"/>
              <w:autoSpaceDN w:val="0"/>
              <w:adjustRightInd w:val="0"/>
              <w:jc w:val="both"/>
              <w:rPr>
                <w:lang w:val="uk-UA" w:eastAsia="uk-UA" w:bidi="uk-UA"/>
              </w:rPr>
            </w:pPr>
            <w:r w:rsidRPr="00ED74BA">
              <w:rPr>
                <w:rFonts w:eastAsia="Calibri"/>
                <w:lang w:val="uk-UA"/>
              </w:rPr>
              <w:t>реакції РН, питомої ваги, мікроскопічне</w:t>
            </w:r>
            <w:r w:rsidR="00903945" w:rsidRPr="00ED74BA">
              <w:rPr>
                <w:rFonts w:eastAsia="Calibri"/>
                <w:lang w:val="uk-UA"/>
              </w:rPr>
              <w:t xml:space="preserve"> </w:t>
            </w:r>
            <w:r w:rsidRPr="00ED74BA">
              <w:rPr>
                <w:rFonts w:eastAsia="Calibri"/>
                <w:lang w:val="uk-UA"/>
              </w:rPr>
              <w:t>дослідження осаду)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2026A5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34,80</w:t>
            </w: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ідження на яйця</w:t>
            </w:r>
            <w:r w:rsidR="00F6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глистів у калі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ідження мазка на гонококи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F62AAC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Бактерологічні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 xml:space="preserve">ідження </w:t>
            </w:r>
            <w:r w:rsidR="00F62AAC">
              <w:rPr>
                <w:rFonts w:ascii="Times New Roman" w:hAnsi="Times New Roman"/>
                <w:sz w:val="24"/>
                <w:szCs w:val="24"/>
              </w:rPr>
              <w:t>н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а кишкову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групу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Бактерологічні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ідження на патогенний</w:t>
            </w:r>
            <w:r w:rsidR="00F6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стафілокок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84,00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ідження вестибулярного апарату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Холодова проба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Цитологічне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106CF8" w:rsidRPr="008370A1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="00106CF8" w:rsidRPr="008370A1">
              <w:rPr>
                <w:rFonts w:ascii="Times New Roman" w:hAnsi="Times New Roman"/>
                <w:sz w:val="24"/>
                <w:szCs w:val="24"/>
              </w:rPr>
              <w:t>ідження</w:t>
            </w:r>
            <w:r w:rsidR="00F6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із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статевих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органів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Функція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дихання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Динамометрія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Офтальмоскопія (огляд очного дна)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Тонометрія 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Скіаскопія (визначення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рефракції 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об’єму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акомодації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="00903945" w:rsidRPr="0083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кольоровідчуття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Рефрактометрія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6CF8" w:rsidRPr="008370A1">
              <w:rPr>
                <w:rFonts w:ascii="Times New Roman" w:hAnsi="Times New Roman"/>
                <w:sz w:val="24"/>
                <w:szCs w:val="24"/>
              </w:rPr>
              <w:t>Ларингоскопія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8370A1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8370A1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8370A1" w:rsidRDefault="00106CF8" w:rsidP="00903945">
            <w:pPr>
              <w:pStyle w:val="a7"/>
              <w:shd w:val="clear" w:color="auto" w:fill="auto"/>
              <w:ind w:firstLine="840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332CF6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Психофізіологічна експертиза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112,00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6B08F1">
        <w:trPr>
          <w:trHeight w:hRule="exact" w:val="904"/>
          <w:jc w:val="center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283D4D" w:rsidRDefault="00681F59" w:rsidP="00283D4D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Медичне</w:t>
            </w:r>
            <w:r w:rsidR="00CD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обслуговування, зокрема</w:t>
            </w:r>
            <w:r w:rsidR="00CD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CD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застосуванням</w:t>
            </w:r>
            <w:r w:rsidR="00CD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916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елемедицини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а договорами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суб’єктами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господарювання, страховими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організаціями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 xml:space="preserve">(в тому числі 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 xml:space="preserve">з Фондом </w:t>
            </w:r>
            <w:proofErr w:type="gramStart"/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gramEnd"/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іального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страхування</w:t>
            </w:r>
            <w:r w:rsidR="009039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6CF8" w:rsidRPr="00283D4D">
              <w:rPr>
                <w:rFonts w:ascii="Times New Roman" w:hAnsi="Times New Roman"/>
                <w:b/>
                <w:sz w:val="24"/>
                <w:szCs w:val="24"/>
              </w:rPr>
              <w:t>України)</w:t>
            </w:r>
          </w:p>
          <w:p w:rsidR="00106CF8" w:rsidRPr="00283D4D" w:rsidRDefault="00106CF8" w:rsidP="00283D4D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CF8" w:rsidTr="00A9748E">
        <w:trPr>
          <w:trHeight w:hRule="exact" w:val="316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Масаж барабанної перетинки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Введення лікарських препаратів методом переміщення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Вливання в гортань лікарських речовин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5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1C6883" w:rsidRDefault="0083667F" w:rsidP="004A71D0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 xml:space="preserve">Промивання лакун піднебінних мигдаликів, клітин градчастого </w:t>
            </w:r>
            <w:r>
              <w:rPr>
                <w:rFonts w:eastAsia="Calibri"/>
                <w:lang w:val="uk-UA"/>
              </w:rPr>
              <w:t xml:space="preserve">       </w:t>
            </w:r>
            <w:r w:rsidR="00106CF8" w:rsidRPr="001C6883">
              <w:rPr>
                <w:rFonts w:eastAsia="Calibri"/>
                <w:lang w:val="uk-UA"/>
              </w:rPr>
              <w:t>лабіринту розчином антисептика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49,00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5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1C6883" w:rsidRDefault="0083667F" w:rsidP="004A71D0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>Проведення блокад</w:t>
            </w:r>
            <w:r w:rsidR="001C6883" w:rsidRPr="001C6883"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 xml:space="preserve">(внутрішньоносових; навколомигдаликових; </w:t>
            </w:r>
            <w:r>
              <w:rPr>
                <w:rFonts w:eastAsia="Calibri"/>
                <w:lang w:val="uk-UA"/>
              </w:rPr>
              <w:t xml:space="preserve">  </w:t>
            </w:r>
            <w:r w:rsidR="00106CF8" w:rsidRPr="001C6883">
              <w:rPr>
                <w:rFonts w:eastAsia="Calibri"/>
                <w:lang w:val="uk-UA"/>
              </w:rPr>
              <w:t>навколовушних)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7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сторонніх тіл вуха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сторонніх тіл носа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89,00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сторонніх тіл глотки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85,00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9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4A71D0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 xml:space="preserve">Пункція верхньощелепної пазухи і введення дренажу або </w:t>
            </w: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>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Продування слухової труби по Політцеру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F62AAC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ru-RU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Тампонада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носа (передня та задня)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40,00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6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1C6883" w:rsidRDefault="0083667F" w:rsidP="004A71D0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 xml:space="preserve">Розтин абсцесів: перегородки носа, паратонзилярного, гематоми, </w:t>
            </w:r>
            <w:r>
              <w:rPr>
                <w:rFonts w:eastAsia="Calibri"/>
                <w:lang w:val="uk-UA"/>
              </w:rPr>
              <w:t xml:space="preserve">  </w:t>
            </w:r>
            <w:r w:rsidR="00106CF8" w:rsidRPr="001C6883">
              <w:rPr>
                <w:rFonts w:eastAsia="Calibri"/>
                <w:lang w:val="uk-UA"/>
              </w:rPr>
              <w:t>що нагноїлася, вуха, дренування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79,00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6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1C6883" w:rsidRDefault="0083667F" w:rsidP="004A71D0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>Змазування піднебінних мигдаликів та задньої стінки глотки лікарськими речовинами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Введення лікарських засобів в слуховий хід та порожнину носа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4A71D0">
        <w:trPr>
          <w:trHeight w:hRule="exact" w:val="27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сірчаної пробки з зовнішнього слухового 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Промивання слухового ходу розчином антисептика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Аудіометрія лікувальна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78,00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lastRenderedPageBreak/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Введення (видалення) ВМК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ДЕК шийки матки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183,00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0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Біопсія з ПГД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253,00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Поліпектомія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253,00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Бужування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цервікального каналу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134,00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16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Уведення (видалення) гінекологічного песарія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Вагінальні ванночки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Хімічні деструкції гострих кондилом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127,00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Забезпечення пайпель-тесту з ПГД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268,00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Перев'язка 1 категорії складності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Накладання гіпсової пов'язки на кисть, передпліччя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Накладання гіпсової пов'язки на лікоть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220,00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Накладання гіпсової пов'язки на коліно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271,00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0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Накладання гіпсової пов'язки на гомілковоступний суглоб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271,00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RPr="00EB0832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Обробка 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137,00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Операція в амбулаторних умовах без гістології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Перев'язка в амбулаторних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Обробка опіків в амбулаторних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2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Внутрішньосуглобова блокада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258,00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7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F62AAC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Зняття швів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F62AAC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9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Кольпоскопія лікувально-діагностична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2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Мембранний плазмофорез з застосуванням апарату АМП лд-ТТ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331,00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Обробка шевером при артроскопічних оперативних втручаннях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557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4A71D0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val="uk-UA"/>
              </w:rPr>
              <w:t xml:space="preserve"> </w:t>
            </w:r>
            <w:r w:rsidR="00106CF8" w:rsidRPr="001C6883">
              <w:rPr>
                <w:rFonts w:eastAsia="Calibri"/>
                <w:lang w:val="uk-UA"/>
              </w:rPr>
              <w:t xml:space="preserve">Операція факоемульсіфікації катаракти з </w:t>
            </w:r>
            <w:r w:rsidR="00F62AAC" w:rsidRPr="001C6883">
              <w:rPr>
                <w:rFonts w:eastAsia="Calibri"/>
                <w:lang w:val="uk-UA"/>
              </w:rPr>
              <w:t xml:space="preserve">імплантацією </w:t>
            </w:r>
            <w:r w:rsidR="00106CF8" w:rsidRPr="001C6883">
              <w:rPr>
                <w:rFonts w:eastAsia="Calibri"/>
                <w:lang w:val="uk-UA"/>
              </w:rPr>
              <w:t>інтраокулярної лінзи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561,00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82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Лікування при стаціонарі офтальмологічне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180,00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28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Консультація </w:t>
            </w:r>
            <w:r w:rsidR="00106CF8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лікаря-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офтальмолога при стаціонарі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59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F62AAC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Шинування перелому нижньої щелепи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F62AAC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586,00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106CF8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F8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06CF8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кісти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F8" w:rsidRPr="005F30F4" w:rsidRDefault="00106CF8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683,00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F8" w:rsidRPr="005F30F4" w:rsidRDefault="00106CF8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Видалення кісти з кістковим замінником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B06AC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1563,00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B06ACE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Резекція верхівки кореня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1443,00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29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Закриття перфорації гайморової пазухи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1450,00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Гайморотомія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3320,00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Операція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bidi="ru-RU"/>
              </w:rPr>
              <w:t>остеосинтезу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3240,00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Гострі гнійні запальні процеси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586,00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Плазмоліфтинг за медичними показаннями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700,00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Коагуляція судинно носової переділки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198,00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Тонзилектомія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931,00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Вазотомія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224,00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Аденотомія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651,00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Аденотомія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528,00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Часткова резекція носов</w:t>
            </w:r>
            <w:r w:rsidR="00F62AAC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го переділка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1212,00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Ендонозальна ендоскопічна гайморотомія однобічна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963,00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Ендонозальна ендоскопічна гайморотомія двобічна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1094,00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Поліпотомія носу праворуч (ліворуч)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937,00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Поліпотомія носу з обох сторін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1052,00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Пункція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408,00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334C45">
        <w:trPr>
          <w:trHeight w:hRule="exact" w:val="643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4A71D0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val="uk-UA"/>
              </w:rPr>
              <w:t xml:space="preserve"> </w:t>
            </w:r>
            <w:r w:rsidR="00F62AAC" w:rsidRPr="001C6883">
              <w:rPr>
                <w:rFonts w:eastAsia="Calibri"/>
                <w:lang w:val="uk-UA"/>
              </w:rPr>
              <w:t xml:space="preserve">Ендоскопічне видалення паталогічного вмісту з </w:t>
            </w:r>
            <w:r w:rsidR="00A9748E" w:rsidRPr="001C6883">
              <w:rPr>
                <w:rFonts w:eastAsia="Calibri"/>
                <w:lang w:val="uk-UA"/>
              </w:rPr>
              <w:t>в</w:t>
            </w:r>
            <w:r w:rsidR="00F62AAC" w:rsidRPr="001C6883">
              <w:rPr>
                <w:rFonts w:eastAsia="Calibri"/>
                <w:lang w:val="uk-UA"/>
              </w:rPr>
              <w:t>ерхньощелепних пазух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655,00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3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5F30F4" w:rsidRDefault="0083667F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lastRenderedPageBreak/>
              <w:t xml:space="preserve"> </w:t>
            </w:r>
            <w:r w:rsidR="00F62AAC"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Гіпербарична оксигенація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903945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306,00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F62AAC" w:rsidTr="00A9748E">
        <w:trPr>
          <w:trHeight w:hRule="exact" w:val="567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AAC" w:rsidRPr="001C6883" w:rsidRDefault="0083667F" w:rsidP="004A71D0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F62AAC" w:rsidRPr="001C6883">
              <w:rPr>
                <w:rFonts w:eastAsia="Calibri"/>
                <w:lang w:val="uk-UA"/>
              </w:rPr>
              <w:t>Проведення флюорографічного обстеження легень цифровим рентген-флюорографічним перевізним апаратом</w:t>
            </w:r>
          </w:p>
          <w:p w:rsidR="00F62AAC" w:rsidRPr="005F30F4" w:rsidRDefault="00F62AAC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  <w:p w:rsidR="00F62AAC" w:rsidRPr="005F30F4" w:rsidRDefault="00F62AAC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  <w:p w:rsidR="00F62AAC" w:rsidRPr="005F30F4" w:rsidRDefault="00F62AAC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  <w:p w:rsidR="00F62AAC" w:rsidRPr="005F30F4" w:rsidRDefault="00F62AAC" w:rsidP="00AB4DC2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рентген-флюорографічним перевізним апаратом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AAC" w:rsidRPr="005F30F4" w:rsidRDefault="00F62AAC" w:rsidP="00F62AAC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0F4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31,00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AC" w:rsidRPr="005F30F4" w:rsidRDefault="00F62AAC" w:rsidP="00AB4DC2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9748E" w:rsidTr="00681F59">
        <w:trPr>
          <w:trHeight w:hRule="exact" w:val="1300"/>
          <w:jc w:val="center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48E" w:rsidRPr="00E438C5" w:rsidRDefault="00681F59" w:rsidP="00681F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VI</w:t>
            </w:r>
            <w:r w:rsidRPr="00681F59">
              <w:rPr>
                <w:rFonts w:eastAsia="Calibri"/>
                <w:b/>
              </w:rPr>
              <w:t xml:space="preserve">. </w:t>
            </w:r>
            <w:r w:rsidR="00A9748E" w:rsidRPr="00E438C5">
              <w:rPr>
                <w:rFonts w:eastAsia="Calibri"/>
                <w:b/>
              </w:rPr>
              <w:t>Лабораторні, діагностичні та консультативні послуги за зверненням громадян,</w:t>
            </w:r>
          </w:p>
          <w:p w:rsidR="00681F59" w:rsidRPr="00283D4D" w:rsidRDefault="00A9748E" w:rsidP="00681F59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9748E">
              <w:rPr>
                <w:rFonts w:ascii="Times New Roman" w:hAnsi="Times New Roman"/>
                <w:b/>
                <w:sz w:val="24"/>
                <w:szCs w:val="24"/>
              </w:rPr>
              <w:t>що надаються без направлення лікаря, зокрема із застосуванням телемедицини</w:t>
            </w:r>
            <w:r w:rsidR="00681F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</w:t>
            </w:r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 xml:space="preserve">(в тому числі </w:t>
            </w:r>
            <w:r w:rsidR="00681F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4F1228" w:rsidRPr="00283D4D">
              <w:rPr>
                <w:rFonts w:ascii="Times New Roman" w:hAnsi="Times New Roman"/>
                <w:b/>
                <w:sz w:val="24"/>
                <w:szCs w:val="24"/>
              </w:rPr>
              <w:t>а договорами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F1228" w:rsidRPr="00283D4D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F1228" w:rsidRPr="00283D4D">
              <w:rPr>
                <w:rFonts w:ascii="Times New Roman" w:hAnsi="Times New Roman"/>
                <w:b/>
                <w:sz w:val="24"/>
                <w:szCs w:val="24"/>
              </w:rPr>
              <w:t>суб’єктами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F1228" w:rsidRPr="00283D4D">
              <w:rPr>
                <w:rFonts w:ascii="Times New Roman" w:hAnsi="Times New Roman"/>
                <w:b/>
                <w:sz w:val="24"/>
                <w:szCs w:val="24"/>
              </w:rPr>
              <w:t>господарювання, страховими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F1228" w:rsidRPr="00283D4D">
              <w:rPr>
                <w:rFonts w:ascii="Times New Roman" w:hAnsi="Times New Roman"/>
                <w:b/>
                <w:sz w:val="24"/>
                <w:szCs w:val="24"/>
              </w:rPr>
              <w:t>організаціями</w:t>
            </w:r>
            <w:r w:rsidR="004F1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4F1228" w:rsidRPr="004F1228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4F1228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 xml:space="preserve"> Фондом </w:t>
            </w:r>
            <w:proofErr w:type="gramStart"/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gramEnd"/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>іального</w:t>
            </w:r>
            <w:r w:rsidR="00681F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>страхування</w:t>
            </w:r>
            <w:r w:rsidR="00681F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81F59" w:rsidRPr="00283D4D">
              <w:rPr>
                <w:rFonts w:ascii="Times New Roman" w:hAnsi="Times New Roman"/>
                <w:b/>
                <w:sz w:val="24"/>
                <w:szCs w:val="24"/>
              </w:rPr>
              <w:t>України)</w:t>
            </w:r>
          </w:p>
          <w:p w:rsidR="00A9748E" w:rsidRPr="00681F59" w:rsidRDefault="00A9748E" w:rsidP="00681F59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81F59" w:rsidRPr="005F30F4" w:rsidRDefault="00681F59" w:rsidP="00681F59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</w:tbl>
    <w:tbl>
      <w:tblPr>
        <w:tblStyle w:val="a8"/>
        <w:tblW w:w="0" w:type="auto"/>
        <w:tblInd w:w="108" w:type="dxa"/>
        <w:tblLayout w:type="fixed"/>
        <w:tblLook w:val="04A0"/>
      </w:tblPr>
      <w:tblGrid>
        <w:gridCol w:w="6804"/>
        <w:gridCol w:w="1276"/>
        <w:gridCol w:w="142"/>
        <w:gridCol w:w="1416"/>
      </w:tblGrid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6B08F1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Загальний аналіз сечі (визначення наявності білка, цукру, питомої ваги, мікроскопічне дослідження осаду, реакції РН)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6B08F1">
            <w:pPr>
              <w:pStyle w:val="a7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  <w:tc>
          <w:tcPr>
            <w:tcW w:w="1416" w:type="dxa"/>
          </w:tcPr>
          <w:p w:rsidR="006B08F1" w:rsidRPr="0085496B" w:rsidRDefault="006B08F1" w:rsidP="006B08F1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t xml:space="preserve">Визначення глюкози </w:t>
            </w:r>
            <w:proofErr w:type="gramStart"/>
            <w:r w:rsidRPr="0085496B">
              <w:t>в</w:t>
            </w:r>
            <w:proofErr w:type="gramEnd"/>
            <w:r w:rsidRPr="0085496B">
              <w:t xml:space="preserve"> сечі (якісна проба)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5,00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 xml:space="preserve">Визначення глюкози </w:t>
            </w:r>
            <w:proofErr w:type="gramStart"/>
            <w:r w:rsidRPr="008549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5496B">
              <w:rPr>
                <w:rFonts w:ascii="Times New Roman" w:hAnsi="Times New Roman"/>
                <w:sz w:val="24"/>
                <w:szCs w:val="24"/>
              </w:rPr>
              <w:t xml:space="preserve"> сечі (кількісна проба)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13,00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>Визначення білірубі</w:t>
            </w:r>
            <w:proofErr w:type="gramStart"/>
            <w:r w:rsidRPr="008549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5496B">
              <w:rPr>
                <w:rFonts w:ascii="Times New Roman" w:hAnsi="Times New Roman"/>
                <w:sz w:val="24"/>
                <w:szCs w:val="24"/>
              </w:rPr>
              <w:t xml:space="preserve"> в сечі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 xml:space="preserve">Визначення білка у сечі (якісна і кількісна проба)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21,00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 xml:space="preserve">Визначення кетонових тіл у сечі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8,00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 xml:space="preserve">Визначення альфа-амілази у сечі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29,00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85496B">
              <w:rPr>
                <w:rFonts w:ascii="Times New Roman" w:hAnsi="Times New Roman"/>
                <w:sz w:val="24"/>
                <w:szCs w:val="24"/>
              </w:rPr>
              <w:t xml:space="preserve">Визначення мікроальбуміну </w:t>
            </w:r>
            <w:proofErr w:type="gramStart"/>
            <w:r w:rsidRPr="008549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5496B">
              <w:rPr>
                <w:rFonts w:ascii="Times New Roman" w:hAnsi="Times New Roman"/>
                <w:sz w:val="24"/>
                <w:szCs w:val="24"/>
              </w:rPr>
              <w:t xml:space="preserve"> сечі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49,00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  <w:vAlign w:val="bottom"/>
          </w:tcPr>
          <w:p w:rsidR="006B08F1" w:rsidRPr="0085496B" w:rsidRDefault="006B08F1" w:rsidP="00B06ACE">
            <w:pPr>
              <w:pStyle w:val="a7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96B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85496B">
              <w:rPr>
                <w:rFonts w:ascii="Times New Roman" w:hAnsi="Times New Roman"/>
                <w:sz w:val="24"/>
                <w:szCs w:val="24"/>
              </w:rPr>
              <w:t xml:space="preserve">ідження сечі за методом Зимницького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27,00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сечі за методом Нечипоренко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30,00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схованої крові в калі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Копрологічне 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калу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proofErr w:type="gramStart"/>
            <w:r w:rsidRPr="0085496B">
              <w:t>Досл</w:t>
            </w:r>
            <w:proofErr w:type="gramEnd"/>
            <w:r w:rsidRPr="0085496B">
              <w:t xml:space="preserve">ідження на яйця глистів у калі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t>22,00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калу на яйцеглист методом Parasep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86,00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калу на опісторхоз та стронгілоідоз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131,00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1C6883">
            <w:pPr>
              <w:autoSpaceDE w:val="0"/>
              <w:autoSpaceDN w:val="0"/>
              <w:adjustRightInd w:val="0"/>
              <w:jc w:val="both"/>
            </w:pPr>
            <w:r w:rsidRPr="001C6883">
              <w:rPr>
                <w:rFonts w:eastAsia="Calibri"/>
                <w:lang w:val="uk-UA"/>
              </w:rPr>
              <w:t>Виявлення кальпопроктетіну та лактоферину в калі (швидкий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1C6883">
              <w:rPr>
                <w:rFonts w:eastAsia="Calibri"/>
                <w:lang w:val="uk-UA"/>
              </w:rPr>
              <w:t>тест)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537,00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Виявлення трансферину в калі (швидкий тест)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199,00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калу на хелікобактер H.pilori (швидкий тест)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169,00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Визначення лямблій у калі (швидкий тест)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263,00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зішкрябу на ентеробіоз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Пальцеве ректальне обстеження прямої кишки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Загальний аналіз мокроти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мокроти на мікробактерії туберкульозу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31,00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50"/>
        </w:trPr>
        <w:tc>
          <w:tcPr>
            <w:tcW w:w="6804" w:type="dxa"/>
            <w:vAlign w:val="bottom"/>
          </w:tcPr>
          <w:p w:rsidR="006B08F1" w:rsidRPr="0085496B" w:rsidRDefault="006B08F1" w:rsidP="00B06ACE">
            <w:pPr>
              <w:rPr>
                <w:lang w:val="uk-UA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>ідження на демодекс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22,00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Загальний аналіз крові (3 показника: гемоглобін, лейкоцити,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ШОЕ)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24,00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Загальний аналіз крові (5 показників: гемоглобін, лейкоцити, еритроцити, ШОЕ, лейкоцитарна формула)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48,00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Забір венозної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19,00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Забір капілярної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кількості еритроцитів </w:t>
            </w:r>
            <w:proofErr w:type="gramStart"/>
            <w:r w:rsidRPr="0085496B">
              <w:rPr>
                <w:rFonts w:eastAsia="Calibri"/>
              </w:rPr>
              <w:t>у</w:t>
            </w:r>
            <w:proofErr w:type="gramEnd"/>
            <w:r w:rsidRPr="0085496B">
              <w:rPr>
                <w:rFonts w:eastAsia="Calibri"/>
              </w:rPr>
              <w:t xml:space="preserve">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Визначення еритроцитів з базофільною зернистістю/з тільцями Гейнця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кількості ретикулоцитів </w:t>
            </w:r>
            <w:proofErr w:type="gramStart"/>
            <w:r w:rsidRPr="0085496B">
              <w:rPr>
                <w:rFonts w:eastAsia="Calibri"/>
              </w:rPr>
              <w:t>у</w:t>
            </w:r>
            <w:proofErr w:type="gramEnd"/>
            <w:r w:rsidRPr="0085496B">
              <w:rPr>
                <w:rFonts w:eastAsia="Calibri"/>
              </w:rPr>
              <w:t xml:space="preserve">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тропаніну в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510,00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>Визначення швидкості осідання еритроциті</w:t>
            </w:r>
            <w:proofErr w:type="gramStart"/>
            <w:r w:rsidRPr="0085496B">
              <w:rPr>
                <w:rFonts w:eastAsia="Calibri"/>
              </w:rPr>
              <w:t>в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Визначення гемоглобіну в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6,00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 xml:space="preserve">Визначення білірубіну загального </w:t>
            </w:r>
            <w:proofErr w:type="gramStart"/>
            <w:r w:rsidRPr="0085496B">
              <w:rPr>
                <w:rFonts w:eastAsia="Calibri"/>
              </w:rPr>
              <w:t>у</w:t>
            </w:r>
            <w:proofErr w:type="gramEnd"/>
            <w:r w:rsidRPr="0085496B">
              <w:rPr>
                <w:rFonts w:eastAsia="Calibri"/>
              </w:rPr>
              <w:t xml:space="preserve">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31,00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r w:rsidRPr="0085496B">
              <w:rPr>
                <w:rFonts w:eastAsia="Calibri"/>
              </w:rPr>
              <w:t>Визначення бі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ірубіну в сироватці крові (3 фракції)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52,00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 xml:space="preserve">ідрахунок кількості лейкоцитів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</w:pPr>
            <w:r w:rsidRPr="0085496B">
              <w:rPr>
                <w:rFonts w:eastAsia="Calibri"/>
              </w:rPr>
              <w:t>11,00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лейкоцитарної формули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24,00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вовчакових клітин (LE-феномену)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44,00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часу кровотечі по Дуке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часу згортання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об’єму еритроцитів </w:t>
            </w:r>
            <w:proofErr w:type="gramStart"/>
            <w:r w:rsidRPr="0085496B">
              <w:rPr>
                <w:rFonts w:eastAsia="Calibri"/>
              </w:rPr>
              <w:t>у</w:t>
            </w:r>
            <w:proofErr w:type="gramEnd"/>
            <w:r w:rsidRPr="0085496B">
              <w:rPr>
                <w:rFonts w:eastAsia="Calibri"/>
              </w:rPr>
              <w:t xml:space="preserve"> крові (гематокрит)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фібріногену в крові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lastRenderedPageBreak/>
              <w:t>Визначення кількості тромбоциті</w:t>
            </w:r>
            <w:proofErr w:type="gramStart"/>
            <w:r w:rsidRPr="0085496B">
              <w:rPr>
                <w:rFonts w:eastAsia="Calibri"/>
              </w:rPr>
              <w:t>в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21,00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Підрахунок тромбоцитів і тромбоцитарної формули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Визначення АЧТЧ (активованого часткового тромбопластинового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часу)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протромбінового індексу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загального білка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 xml:space="preserve">Визначення альбумінів у сироватці крові 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білкових фракцій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50BB">
              <w:rPr>
                <w:rFonts w:eastAsia="Calibri"/>
                <w:lang w:val="uk-UA"/>
              </w:rPr>
              <w:t>Визначення білкових фракцій у сироватці крові на біохімічному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аналізаторі (протеінограма)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0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4A486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Тимолова проба в сироватці крові на біохі</w:t>
            </w:r>
            <w:proofErr w:type="gramStart"/>
            <w:r w:rsidRPr="0085496B">
              <w:rPr>
                <w:rFonts w:eastAsia="Calibri"/>
              </w:rPr>
              <w:t>м</w:t>
            </w:r>
            <w:proofErr w:type="gramEnd"/>
            <w:r w:rsidRPr="0085496B">
              <w:rPr>
                <w:rFonts w:eastAsia="Calibri"/>
              </w:rPr>
              <w:t>ічному аналізаторі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8F1" w:rsidRPr="0085496B" w:rsidRDefault="006B08F1" w:rsidP="00A9748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глюкози в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глікозильованого гемоглобіну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холестерину в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холінестерази </w:t>
            </w:r>
            <w:proofErr w:type="gramStart"/>
            <w:r w:rsidRPr="0085496B">
              <w:rPr>
                <w:rFonts w:eastAsia="Calibri"/>
              </w:rPr>
              <w:t>у</w:t>
            </w:r>
            <w:proofErr w:type="gramEnd"/>
            <w:r w:rsidRPr="0085496B">
              <w:rPr>
                <w:rFonts w:eastAsia="Calibri"/>
              </w:rPr>
              <w:t xml:space="preserve">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ліпопротеїдів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бета-ліпопротеїдів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Лі</w:t>
            </w: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 xml:space="preserve">ідограма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50BB">
              <w:rPr>
                <w:rFonts w:eastAsia="Calibri"/>
                <w:lang w:val="uk-UA"/>
              </w:rPr>
              <w:t>Визначення триацетилгліцеринів у сироватці крові на біохімічному аналізаторі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крові на малярійний плазмодій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Визначення АсАТ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(</w:t>
            </w:r>
            <w:r w:rsidR="0089148A">
              <w:rPr>
                <w:rFonts w:eastAsia="Calibri"/>
                <w:lang w:val="uk-UA"/>
              </w:rPr>
              <w:t>а</w:t>
            </w:r>
            <w:r w:rsidRPr="0085496B">
              <w:rPr>
                <w:rFonts w:eastAsia="Calibri"/>
                <w:lang w:val="uk-UA"/>
              </w:rPr>
              <w:t>спартатамінтрансферази)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/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АлАТ (аланін</w:t>
            </w:r>
            <w:r w:rsidR="00E00B88">
              <w:rPr>
                <w:rFonts w:eastAsia="Calibri"/>
                <w:lang w:val="uk-UA"/>
              </w:rPr>
              <w:t>а</w:t>
            </w:r>
            <w:r w:rsidRPr="0085496B">
              <w:rPr>
                <w:rFonts w:eastAsia="Calibri"/>
                <w:lang w:val="uk-UA"/>
              </w:rPr>
              <w:t xml:space="preserve">мінотрансферази) у сироватці крові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Визначення на насичення трансферину залізом у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4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ГГТ (гама-глутамілтрансферази)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8F1" w:rsidRPr="0085496B" w:rsidRDefault="006B08F1" w:rsidP="00A9748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1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креатиніну в крові (кількі</w:t>
            </w:r>
            <w:proofErr w:type="gramStart"/>
            <w:r w:rsidRPr="0085496B">
              <w:rPr>
                <w:rFonts w:eastAsia="Calibri"/>
              </w:rPr>
              <w:t>сне</w:t>
            </w:r>
            <w:proofErr w:type="gramEnd"/>
            <w:r w:rsidRPr="0085496B">
              <w:rPr>
                <w:rFonts w:eastAsia="Calibri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Визначення лактатдегідрогенази </w:t>
            </w:r>
            <w:r w:rsidRPr="0085496B">
              <w:rPr>
                <w:rFonts w:eastAsia="Calibri"/>
              </w:rPr>
              <w:t xml:space="preserve">у сироватці крові на </w:t>
            </w:r>
            <w:r w:rsidRPr="0085496B">
              <w:rPr>
                <w:rFonts w:eastAsia="Calibri"/>
                <w:lang w:val="uk-UA"/>
              </w:rPr>
              <w:t xml:space="preserve"> біохімічном аналізаторі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 Визначення лужної фосфатази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Визначення альфа-амілази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50BB">
              <w:rPr>
                <w:rFonts w:eastAsia="Calibri"/>
                <w:lang w:val="uk-UA"/>
              </w:rPr>
              <w:t>Визначення білірубіна у сироватці крові на біохімічному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аналізаторі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натрію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калію у сироватці крові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35,00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5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кальцію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магнію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заліза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фосфору в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8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залізозв’язувальної здатності сироватки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хлору в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сечової кислоти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сечовини у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групи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резус-фактора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крові на малярійний плазмодій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</w:t>
            </w:r>
            <w:proofErr w:type="gramStart"/>
            <w:r w:rsidRPr="0085496B">
              <w:rPr>
                <w:rFonts w:eastAsia="Calibri"/>
              </w:rPr>
              <w:t>С-</w:t>
            </w:r>
            <w:proofErr w:type="gramEnd"/>
            <w:r w:rsidR="00E00B88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</w:rPr>
              <w:t xml:space="preserve">реактивного білка в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ревматоїдного фактору в сироватці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89148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імуноглобулінів</w:t>
            </w:r>
            <w:proofErr w:type="gramStart"/>
            <w:r w:rsidRPr="0085496B">
              <w:rPr>
                <w:rFonts w:eastAsia="Calibri"/>
              </w:rPr>
              <w:t xml:space="preserve"> А</w:t>
            </w:r>
            <w:proofErr w:type="gramEnd"/>
            <w:r w:rsidRPr="0085496B">
              <w:rPr>
                <w:rFonts w:eastAsia="Calibri"/>
              </w:rPr>
              <w:t xml:space="preserve">, М, </w:t>
            </w:r>
            <w:r w:rsidR="0089148A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лямблій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CA6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</w:t>
            </w:r>
            <w:proofErr w:type="gramStart"/>
            <w:r w:rsidRPr="0085496B">
              <w:rPr>
                <w:rFonts w:eastAsia="Calibri"/>
              </w:rPr>
              <w:t>до</w:t>
            </w:r>
            <w:proofErr w:type="gramEnd"/>
            <w:r w:rsidRPr="0085496B">
              <w:rPr>
                <w:rFonts w:eastAsia="Calibri"/>
              </w:rPr>
              <w:t xml:space="preserve"> антигенів опісторхозу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CA6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="00CA6B37" w:rsidRPr="0085496B">
              <w:rPr>
                <w:rFonts w:eastAsia="Calibri"/>
              </w:rPr>
              <w:t xml:space="preserve"> </w:t>
            </w:r>
            <w:r w:rsidRPr="0085496B">
              <w:rPr>
                <w:rFonts w:eastAsia="Calibri"/>
              </w:rPr>
              <w:t xml:space="preserve">до токсокар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імуноглобулі</w:t>
            </w:r>
            <w:proofErr w:type="gramStart"/>
            <w:r w:rsidRPr="0085496B">
              <w:rPr>
                <w:rFonts w:eastAsia="Calibri"/>
              </w:rPr>
              <w:t>н</w:t>
            </w:r>
            <w:proofErr w:type="gramEnd"/>
            <w:r w:rsidRPr="0085496B">
              <w:rPr>
                <w:rFonts w:eastAsia="Calibri"/>
              </w:rPr>
              <w:t xml:space="preserve">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аскарид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Хелікобактер </w:t>
            </w: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 xml:space="preserve">ілорі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імуноглобулінів</w:t>
            </w:r>
            <w:proofErr w:type="gramStart"/>
            <w:r w:rsidR="00990552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</w:rPr>
              <w:t xml:space="preserve"> Е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CA6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lastRenderedPageBreak/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="00CA6B37" w:rsidRPr="0085496B">
              <w:rPr>
                <w:rFonts w:eastAsia="Calibri"/>
              </w:rPr>
              <w:t xml:space="preserve"> </w:t>
            </w:r>
            <w:proofErr w:type="gramStart"/>
            <w:r w:rsidRPr="0085496B">
              <w:rPr>
                <w:rFonts w:eastAsia="Calibri"/>
              </w:rPr>
              <w:t>до</w:t>
            </w:r>
            <w:proofErr w:type="gramEnd"/>
            <w:r w:rsidRPr="0085496B">
              <w:rPr>
                <w:rFonts w:eastAsia="Calibri"/>
              </w:rPr>
              <w:t xml:space="preserve"> хламідій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6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</w:t>
            </w:r>
            <w:proofErr w:type="gramStart"/>
            <w:r w:rsidRPr="0085496B">
              <w:rPr>
                <w:rFonts w:eastAsia="Calibri"/>
              </w:rPr>
              <w:t>м</w:t>
            </w:r>
            <w:proofErr w:type="gramEnd"/>
            <w:r w:rsidRPr="0085496B">
              <w:rPr>
                <w:rFonts w:eastAsia="Calibri"/>
              </w:rPr>
              <w:t xml:space="preserve">ікоплазми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уреаплазми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токсоплазми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CA6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="00CA6B37" w:rsidRPr="0085496B">
              <w:rPr>
                <w:rFonts w:eastAsia="Calibri"/>
              </w:rPr>
              <w:t xml:space="preserve"> </w:t>
            </w:r>
            <w:r w:rsidRPr="0085496B">
              <w:rPr>
                <w:rFonts w:eastAsia="Calibri"/>
              </w:rPr>
              <w:t xml:space="preserve">до вірусу </w:t>
            </w:r>
            <w:proofErr w:type="gramStart"/>
            <w:r w:rsidRPr="0085496B">
              <w:rPr>
                <w:rFonts w:eastAsia="Calibri"/>
              </w:rPr>
              <w:t>простого</w:t>
            </w:r>
            <w:proofErr w:type="gramEnd"/>
            <w:r w:rsidRPr="0085496B">
              <w:rPr>
                <w:rFonts w:eastAsia="Calibri"/>
              </w:rPr>
              <w:t xml:space="preserve"> герпесу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CA6B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імуноглобулінів </w:t>
            </w:r>
            <w:r w:rsidR="00CA6B37">
              <w:rPr>
                <w:rFonts w:eastAsia="Calibri"/>
                <w:lang w:val="en-US"/>
              </w:rPr>
              <w:t>G</w:t>
            </w:r>
            <w:r w:rsidRPr="0085496B">
              <w:rPr>
                <w:rFonts w:eastAsia="Calibri"/>
              </w:rPr>
              <w:t xml:space="preserve"> до цитомегаловірусу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CA6B37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Визначення імуноглобулінів </w:t>
            </w:r>
            <w:r>
              <w:rPr>
                <w:rFonts w:eastAsia="Calibri"/>
                <w:lang w:val="en-US"/>
              </w:rPr>
              <w:t>G</w:t>
            </w:r>
            <w:r w:rsidR="006B08F1" w:rsidRPr="0085496B">
              <w:rPr>
                <w:rFonts w:eastAsia="Calibri"/>
              </w:rPr>
              <w:t xml:space="preserve"> Енштейна Барр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 Визначення реакції гальмування міграції лейкоцитів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Визначення циркулюючих імунних комплексі</w:t>
            </w:r>
            <w:proofErr w:type="gramStart"/>
            <w:r w:rsidRPr="0085496B">
              <w:rPr>
                <w:rFonts w:eastAsia="Calibri"/>
              </w:rPr>
              <w:t>в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4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990552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Визначення субпопуляцій Т- і </w:t>
            </w:r>
            <w:r w:rsidR="00A9748E" w:rsidRPr="0085496B">
              <w:rPr>
                <w:rFonts w:eastAsia="Calibri"/>
                <w:lang w:val="uk-UA"/>
              </w:rPr>
              <w:t>ß</w:t>
            </w:r>
            <w:r w:rsidRPr="0085496B">
              <w:rPr>
                <w:rFonts w:eastAsia="Calibri"/>
                <w:lang w:val="uk-UA"/>
              </w:rPr>
              <w:t>-лімфоцитів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 xml:space="preserve">імунолюмінісцентним методом (імунограма)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479,00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Визначення паратгормону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266,00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Визначення ДНК (дезоксирибонуклеїнова кислота)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Визначення СД-3 (Т-лімфоцитів) / СД-4 (Т-хелперів) / СД-8 </w:t>
            </w:r>
            <w:r w:rsidR="00990552">
              <w:rPr>
                <w:rFonts w:eastAsia="Calibri"/>
                <w:lang w:val="uk-UA"/>
              </w:rPr>
              <w:t xml:space="preserve">           </w:t>
            </w:r>
            <w:r w:rsidRPr="0085496B">
              <w:rPr>
                <w:rFonts w:eastAsia="Calibri"/>
                <w:lang w:val="uk-UA"/>
              </w:rPr>
              <w:t xml:space="preserve">(Т-супресові) / СД-16 (кілерів) / СД-22 (ß-лімфоцитів)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68,00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ТТГ (тиреотропного гормону)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трийодтироліну (ТЗ вільний)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тироксину (Т</w:t>
            </w:r>
            <w:proofErr w:type="gramStart"/>
            <w:r w:rsidRPr="0085496B">
              <w:rPr>
                <w:rFonts w:eastAsia="Calibri"/>
              </w:rPr>
              <w:t>4</w:t>
            </w:r>
            <w:proofErr w:type="gramEnd"/>
            <w:r w:rsidRPr="0085496B">
              <w:rPr>
                <w:rFonts w:eastAsia="Calibri"/>
              </w:rPr>
              <w:t xml:space="preserve"> вільний)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антитіл до ТГ (тиреоглобуліну)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антитіл до ТПО (тиреоїдної пероксидази)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Визначення антитіл на тропонін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Визначення передіснуючих неспецифічних антитіл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7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Визначення антитіл до ВІЛ (вірус імунодефіциту людини),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швидкий тест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125,00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Визначення АСЛО (антитіл проти стрептококового гемолізину -</w:t>
            </w:r>
            <w:r w:rsidR="00CA6B37" w:rsidRP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О) в сироватці крові на біохімічному аналізаторі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9905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субпопуляцій Т- і </w:t>
            </w:r>
            <w:r w:rsidR="00A9748E" w:rsidRPr="0085496B">
              <w:rPr>
                <w:rFonts w:eastAsia="Calibri"/>
                <w:lang w:val="uk-UA"/>
              </w:rPr>
              <w:t>ß</w:t>
            </w:r>
            <w:r w:rsidRPr="003150BB">
              <w:rPr>
                <w:rFonts w:eastAsia="Calibri"/>
                <w:lang w:val="uk-UA"/>
              </w:rPr>
              <w:t>-лімфоцитів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імунолюмінісцентним методом (імунограма)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479,00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9905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авідності на токсоплазмоз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55,00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7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крові на лямблії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105,00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Визначення поверхневого ан</w:t>
            </w:r>
            <w:r w:rsidR="00CA6B37">
              <w:rPr>
                <w:rFonts w:eastAsia="Calibri"/>
                <w:lang w:val="uk-UA"/>
              </w:rPr>
              <w:t>т</w:t>
            </w:r>
            <w:r w:rsidRPr="003150BB">
              <w:rPr>
                <w:rFonts w:eastAsia="Calibri"/>
                <w:lang w:val="uk-UA"/>
              </w:rPr>
              <w:t xml:space="preserve">игена вірусу гепатиту В (НВsF)g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70,00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зішкрябу на гостриці (ентеробіоз)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Експрес-діагностика гепатиту</w:t>
            </w:r>
            <w:proofErr w:type="gramStart"/>
            <w:r w:rsidRPr="0085496B">
              <w:rPr>
                <w:rFonts w:eastAsia="Calibri"/>
              </w:rPr>
              <w:t xml:space="preserve"> В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70,00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Швидкий тест крові для визначення маркерів інфаркта міокарда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171,00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альфа-фетопротеїна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102,00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хоріонічного гонадотропіна людини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101,00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РАРРА-А гормону (протеїн А плазми крові)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119,00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вільної </w:t>
            </w:r>
            <w:r w:rsidR="00CA6B37">
              <w:rPr>
                <w:rFonts w:eastAsia="Calibri"/>
                <w:lang w:val="uk-UA"/>
              </w:rPr>
              <w:t>В</w:t>
            </w:r>
            <w:r w:rsidRPr="003150BB">
              <w:rPr>
                <w:rFonts w:eastAsia="Calibri"/>
                <w:lang w:val="uk-UA"/>
              </w:rPr>
              <w:t xml:space="preserve">-субодиниці ХГЛ (хоріонічний гонадотропін людини) методом імуноферментного аналізу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119,00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03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ТШХ (тонкошарова хроматографія) амінокислот крові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175,00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9319D2">
        <w:trPr>
          <w:trHeight w:val="303"/>
        </w:trPr>
        <w:tc>
          <w:tcPr>
            <w:tcW w:w="6804" w:type="dxa"/>
            <w:tcBorders>
              <w:top w:val="single" w:sz="4" w:space="0" w:color="auto"/>
            </w:tcBorders>
          </w:tcPr>
          <w:p w:rsidR="002B5277" w:rsidRPr="002B5277" w:rsidRDefault="002B5277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uk-UA"/>
              </w:rPr>
            </w:pPr>
            <w:r w:rsidRPr="002B5277">
              <w:rPr>
                <w:rFonts w:eastAsia="Calibri"/>
                <w:b/>
                <w:lang w:val="uk-UA"/>
              </w:rPr>
              <w:t>Ендоскопічні дослідження</w:t>
            </w:r>
            <w:r>
              <w:rPr>
                <w:rFonts w:eastAsia="Calibri"/>
                <w:b/>
                <w:lang w:val="uk-UA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Езофагогастродуаденоскопія діагностична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168,00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Езофагогастродуаденоскопія діагностична з ендоскопічними</w:t>
            </w:r>
            <w:r w:rsidRPr="003150BB">
              <w:rPr>
                <w:rFonts w:eastAsia="Calibri"/>
                <w:lang w:val="uk-UA"/>
              </w:rPr>
              <w:t xml:space="preserve"> маніпуляціями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204,00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Езофагогастродуаденоскопія діагностична з </w:t>
            </w:r>
            <w:r w:rsidR="006A542B">
              <w:rPr>
                <w:rFonts w:eastAsia="Calibri"/>
                <w:lang w:val="uk-UA"/>
              </w:rPr>
              <w:t>м</w:t>
            </w:r>
            <w:r w:rsidRPr="0085496B">
              <w:rPr>
                <w:rFonts w:eastAsia="Calibri"/>
                <w:lang w:val="uk-UA"/>
              </w:rPr>
              <w:t>ініінвазивними</w:t>
            </w:r>
            <w:r w:rsidR="006A542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 xml:space="preserve">ендохірургічними втручаннями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204,00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Гастродуоденоскопія діагностична, що проведена дуоденоскопом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253,00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lastRenderedPageBreak/>
              <w:t xml:space="preserve">Гастродуоденоскопія діагностична, що проведена дуоденоскопом з ендоскопічними маніпуляціями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325,00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0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Гастродуоденоскопія діагностична, що проведена дуоденоскопом з мініінвазивними ендохірургічними втручаннями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325,00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Ректосигмоскопія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325,00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Ректосигмоскопія з ендоскопічними маніпуляціями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253,00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Ректосигмоскопія з мініінвазивними ендохірургічними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 xml:space="preserve">втручаннями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253,00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Капіляроскопія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43,00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Колоноскопія діагностична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310,00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Колоноскопія діагностична з ендоскопічними маніпуляціями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>431,00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Колоноскопія діагностична з мініінвазивними ендохірургічними втручаннями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431,00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Фіброколоноскопія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165,00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Фібросигмоідоскорія діагностична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178,00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65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Фібродуоденоскорія діагностична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289,00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Цистоскопія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112,00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85496B" w:rsidRDefault="002B5277" w:rsidP="002B5277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Бактеріолог</w:t>
            </w:r>
            <w:r w:rsidRPr="002B5277">
              <w:rPr>
                <w:rFonts w:eastAsia="Calibri"/>
                <w:b/>
                <w:lang w:val="uk-UA"/>
              </w:rPr>
              <w:t>ічні дослідження</w:t>
            </w:r>
            <w:r>
              <w:rPr>
                <w:rFonts w:eastAsia="Calibri"/>
                <w:b/>
                <w:lang w:val="uk-UA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1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калу на виявлення збудників </w:t>
            </w:r>
            <w:r w:rsidRPr="0085496B">
              <w:rPr>
                <w:rFonts w:eastAsia="Calibri"/>
              </w:rPr>
              <w:t xml:space="preserve">кишкових інфекцій з профілактичною метою, </w:t>
            </w:r>
          </w:p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без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</w:rPr>
              <w:t>антибіотикограми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180,00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8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калу на виявлення збудників кишкових інфекцій з профілактичною метою, </w:t>
            </w:r>
          </w:p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антибіотикограмою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266,00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калу з діагностичною метою,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288,00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 Бактеріологічне дослідження калу з діагностичною метою,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376,00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калу на дисбактеріоз,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405,00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калу на дисбактеріоз,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494,00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крові на стерильність,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181,00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6"/>
        </w:trPr>
        <w:tc>
          <w:tcPr>
            <w:tcW w:w="6804" w:type="dxa"/>
            <w:tcBorders>
              <w:top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 Бактеріологічне дослідження крові на стерильність,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272,00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7"/>
        </w:trPr>
        <w:tc>
          <w:tcPr>
            <w:tcW w:w="6804" w:type="dxa"/>
            <w:tcBorders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на патогенний стафілокок,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антибіотикограми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122,00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на патогенний стафілокок,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203,00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на дифтерію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без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="00A9748E" w:rsidRPr="003150BB">
              <w:rPr>
                <w:rFonts w:eastAsia="Calibri"/>
                <w:lang w:val="uk-UA"/>
              </w:rPr>
              <w:t>а</w:t>
            </w:r>
            <w:r w:rsidRPr="003150BB">
              <w:rPr>
                <w:rFonts w:eastAsia="Calibri"/>
                <w:lang w:val="uk-UA"/>
              </w:rPr>
              <w:t xml:space="preserve">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 Бактеріологічне дослідження на дифтерію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6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на менінгокок (виділення з носоглотки) 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Бактеріологічне дослідження на менінгокок (виділення з носоглотки) 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157,</w:t>
            </w:r>
            <w:r w:rsidRPr="0085496B">
              <w:rPr>
                <w:rFonts w:eastAsia="Calibri"/>
                <w:lang w:val="uk-U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2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спинномозкової рідини на виявлення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патогенних та умовно-патогенних мікроорганізмів,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323,00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69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спинномозкової рідини на виявлення патогенних та умовно-патогенних мікроорганізмів,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408,00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D86309">
        <w:trPr>
          <w:trHeight w:val="6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lastRenderedPageBreak/>
              <w:t>Бактеріологічне дослідження жовчі на виявлення патогенних 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умовно-патогенних мікроорганізмів, 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330,00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 Бактеріологічне дослідження жовчі на виявлення патогенних та умовно-патогенних мікроорганізмів, 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415,00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3466C7">
        <w:trPr>
          <w:trHeight w:val="26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сечі, виділень статевих органів 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виявлення патогенних та умовно-патогенних мікроорганізмів,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289,00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69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сечі, виділень статевих органів 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виявлення патогенних та умовно патогенних мікроорганізмів, </w:t>
            </w:r>
          </w:p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антибіотикограмою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376,00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06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матеріалу дихальних шляхів 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виявлення патогенних та умовно патогенних мікроорганізмів,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366,00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76"/>
        </w:trPr>
        <w:tc>
          <w:tcPr>
            <w:tcW w:w="6804" w:type="dxa"/>
            <w:tcBorders>
              <w:bottom w:val="single" w:sz="4" w:space="0" w:color="auto"/>
            </w:tcBorders>
          </w:tcPr>
          <w:p w:rsidR="00A83AE6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матеріалу дихальних шляхів на виявлення патогенних та умовно-патогенних мікроорганізмів, </w:t>
            </w:r>
          </w:p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антибіотикограмою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452,00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матеріалу з вух, очей, ран та інше 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виявлення патогенних та умовно-патогенних мікроорганізмів,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289,00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6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Бактеріологічне дослідження матеріалу з вух, очей,</w:t>
            </w:r>
            <w:r w:rsidR="00E00B88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 xml:space="preserve">ран та інше на виявлення патогенних та умовно-патогенних мікроорганізмів, 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376,00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Визначення чутливості до антибіотиків одного виду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 xml:space="preserve">мікроорганізмів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на дріжджеподібні гриби роду </w:t>
            </w:r>
            <w:r w:rsidRPr="003150BB">
              <w:rPr>
                <w:rFonts w:eastAsia="Calibri"/>
                <w:lang w:val="uk-UA"/>
              </w:rPr>
              <w:t>Candida</w:t>
            </w:r>
            <w:r w:rsidRPr="0085496B">
              <w:rPr>
                <w:rFonts w:eastAsia="Calibri"/>
                <w:lang w:val="uk-UA"/>
              </w:rPr>
              <w:t xml:space="preserve">, без антимікотиків, 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Бактеріологічне дослідження на дріжджеподібні гриби роду </w:t>
            </w:r>
            <w:r w:rsidRPr="003150BB">
              <w:rPr>
                <w:rFonts w:eastAsia="Calibri"/>
                <w:lang w:val="uk-UA"/>
              </w:rPr>
              <w:t>Candida</w:t>
            </w:r>
            <w:r w:rsidRPr="0085496B">
              <w:rPr>
                <w:rFonts w:eastAsia="Calibri"/>
                <w:lang w:val="uk-UA"/>
              </w:rPr>
              <w:t xml:space="preserve">, з антибіотикограмою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Бактеріоскопія (мікроскопія мазка препарату, фарбування за Грамом)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Санітарно-бактеріологічне дослідження стерильності виробів медичного призначення та інших об’єктів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Санітарно-бактеріологічні дослідження змивів на санітарно-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показові мікроорганізми, без 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151,00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чутливості мікроорганізмів до дезінфекційних засобів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228,00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Санітарно-бактеріологічне дослідження діалізної рідини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Ідентифікація одного виду мікроорганізмів (автоматична система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Vitek 2compact)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чутливості одного виду мікроорганізмів до антибіотиків (автоматична система Vitek 2compact)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513,</w:t>
            </w:r>
            <w:r w:rsidRPr="0085496B">
              <w:rPr>
                <w:rFonts w:eastAsia="Calibri"/>
                <w:lang w:val="uk-UA"/>
              </w:rPr>
              <w:t>0</w:t>
            </w:r>
            <w:r w:rsidRPr="0085496B">
              <w:rPr>
                <w:rFonts w:eastAsia="Calibri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Ідентифікація дріжджів (набір </w:t>
            </w:r>
            <w:r w:rsidRPr="0085496B">
              <w:rPr>
                <w:rFonts w:eastAsia="Calibri"/>
              </w:rPr>
              <w:t>Biomerieux</w:t>
            </w:r>
            <w:r w:rsidRPr="0085496B">
              <w:rPr>
                <w:rFonts w:eastAsia="Calibri"/>
                <w:lang w:val="uk-UA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507,00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Чутливість дріжджів до антимікотиків (набір </w:t>
            </w:r>
            <w:r w:rsidRPr="0085496B">
              <w:rPr>
                <w:rFonts w:eastAsia="Calibri"/>
              </w:rPr>
              <w:t>Biomerieux</w:t>
            </w:r>
            <w:r w:rsidRPr="0085496B">
              <w:rPr>
                <w:rFonts w:eastAsia="Calibri"/>
                <w:lang w:val="uk-UA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507,00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Ідентифікація одного виду мікроорганізмів (набір </w:t>
            </w:r>
            <w:r w:rsidRPr="0085496B">
              <w:rPr>
                <w:rFonts w:eastAsia="Calibri"/>
              </w:rPr>
              <w:t>Biomerieux</w:t>
            </w:r>
            <w:r w:rsidRPr="0085496B">
              <w:rPr>
                <w:rFonts w:eastAsia="Calibri"/>
                <w:lang w:val="uk-UA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612,00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Визначення чутливості одного виду мікроорганізмів до антибіотиків (набір Biomerieux)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612,00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76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крові для виявлення мікроорганізмів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роду сальмонелла (діагностика черевного тифу, паратифу),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антибіотикограми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97,00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Бактеріологічне 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шлункового вмісту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1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Бактеріологічне дослідження грудного молока, без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антибіотикограми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 Бактеріологічне дослідження клінічного матеріалу на холерний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вібріон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195,00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 Бактеріологічне дослідження клінічного матеріалу на гонокок 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анибіотикограми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lastRenderedPageBreak/>
              <w:t>Бактеріологічне дослідження клінічного матеріалу на гонокок 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анибіотикограмою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1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Діагностика стану алкогольного сп’яніння без забору</w:t>
            </w:r>
            <w:r w:rsidR="003150B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біосередовищ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93</w:t>
            </w:r>
            <w:r w:rsidRPr="0085496B">
              <w:rPr>
                <w:rFonts w:eastAsia="Calibri"/>
                <w:lang w:val="uk-UA"/>
              </w:rPr>
              <w:t>,</w:t>
            </w:r>
            <w:r w:rsidRPr="0085496B">
              <w:rPr>
                <w:rFonts w:eastAsia="Calibri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2B5277">
        <w:trPr>
          <w:trHeight w:val="41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277" w:rsidRPr="003150BB" w:rsidRDefault="002B5277" w:rsidP="002B5277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2B5277">
              <w:rPr>
                <w:rFonts w:eastAsia="Calibri"/>
                <w:b/>
                <w:lang w:val="uk-UA"/>
              </w:rPr>
              <w:t>Дослідження з функціональної діагностики: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ЕКГ (електрокардіологічне) 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у 12-ти відведеннях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 xml:space="preserve">ЕКГ-досліждення під час медикаментозних навантажень (додаткове дослідження з функціональними пробами)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rFonts w:eastAsia="Calibri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7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Проба з дозованим фізичним навантаженням на велоергометрі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>(велое</w:t>
            </w:r>
            <w:r w:rsidR="006A542B">
              <w:rPr>
                <w:rFonts w:eastAsia="Calibri"/>
                <w:lang w:val="uk-UA"/>
              </w:rPr>
              <w:t>р</w:t>
            </w:r>
            <w:r w:rsidRPr="003150BB">
              <w:rPr>
                <w:rFonts w:eastAsia="Calibri"/>
                <w:lang w:val="uk-UA"/>
              </w:rPr>
              <w:t xml:space="preserve">гометрія)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209,00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9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Холтерівське моніторування ЕКГ (електрокардіограми)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171.00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7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Холтерівське моніторування ЕКГ(електрокардіограми) та АТ </w:t>
            </w:r>
            <w:r w:rsidRPr="003150BB">
              <w:rPr>
                <w:rFonts w:eastAsia="Calibri"/>
                <w:lang w:val="uk-UA"/>
              </w:rPr>
              <w:t>(артеріального тиску)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285,00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Моніторинг артеріального тиску добовий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ЕКГ (електрокардіограма) з додатковими відведеннями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Ритмографія без навантажувальних проб з ручною обробкою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матеріалу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3150BB" w:rsidRDefault="006B08F1" w:rsidP="003150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3150BB">
              <w:rPr>
                <w:rFonts w:eastAsia="Calibri"/>
                <w:lang w:val="uk-UA"/>
              </w:rPr>
              <w:t>Флюроографія ОГК (органів грудної клітини) у дорослих (у 2-х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3150BB">
              <w:rPr>
                <w:rFonts w:eastAsia="Calibri"/>
                <w:lang w:val="uk-UA"/>
              </w:rPr>
              <w:t xml:space="preserve">проекціях)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Перев</w:t>
            </w:r>
            <w:proofErr w:type="gramEnd"/>
            <w:r w:rsidRPr="0085496B">
              <w:rPr>
                <w:rFonts w:eastAsia="Calibri"/>
              </w:rPr>
              <w:t xml:space="preserve">ірка гостроти зору і виміру поля зору (периметрія)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Холодова проба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</w:t>
            </w:r>
            <w:r w:rsidRPr="0085496B">
              <w:rPr>
                <w:rFonts w:eastAsia="Calibri"/>
                <w:lang w:val="uk-UA"/>
              </w:rPr>
              <w:t>,</w:t>
            </w:r>
            <w:r w:rsidRPr="0085496B">
              <w:rPr>
                <w:rFonts w:eastAsia="Calibri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Функція зовнішнього дихання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Аудіометрія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Пневмотахографія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Динамометрія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вестибулярного апарату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6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Непряма ларингоскопія (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гортані)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Офтальмоскопія (огляд очного дна)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Тонометрія ока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1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Скіаскопія (визначення рефракції ока)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Транскраніальна доплерографія судин головного мозку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Реоенцефалографія в стані спокою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4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6817E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>Реоенцефалографія з комп</w:t>
            </w:r>
            <w:r w:rsidR="006817EE">
              <w:rPr>
                <w:rFonts w:ascii="Calibri" w:eastAsia="Calibri" w:hAnsi="Calibri"/>
              </w:rPr>
              <w:t>'</w:t>
            </w:r>
            <w:r w:rsidRPr="0085496B">
              <w:rPr>
                <w:rFonts w:eastAsia="Calibri"/>
              </w:rPr>
              <w:t xml:space="preserve">ютерним аналізом у спокої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87,00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46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Реоенцефалографія - додаткове обстеження з функціональними 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медикаментозними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навантажувальними пробами як доповнення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до основного дослідження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 xml:space="preserve">Електроенцефалографія або картування з комп’ютерним аналізом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4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Електроенцефалографія після функціональних проб (після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 xml:space="preserve">основного дослідження)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5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Спірографія з функціональними пробами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75,00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5703E3">
        <w:trPr>
          <w:trHeight w:val="72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08">
              <w:rPr>
                <w:rFonts w:eastAsia="Calibri"/>
                <w:lang w:val="uk-UA"/>
              </w:rPr>
              <w:t>Індикація периферійного кровотоку ультразвуком (Допплер),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="00990552">
              <w:rPr>
                <w:rFonts w:eastAsia="Calibri"/>
                <w:lang w:val="uk-UA"/>
              </w:rPr>
              <w:t xml:space="preserve">              </w:t>
            </w:r>
            <w:r w:rsidRPr="00F74708">
              <w:rPr>
                <w:rFonts w:eastAsia="Calibri"/>
                <w:lang w:val="uk-UA"/>
              </w:rPr>
              <w:t>1 ділянка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41,00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Ехокардіографія В-вимір стандартна методика обстеження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Ехокардіографія з допплерівським аналізом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Реовазографія 1 -го сегменту на двох кінцівках у спокої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5703E3">
        <w:trPr>
          <w:trHeight w:val="98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Реовазографія 1-го сегменту на двох кінцівках з функціональними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 xml:space="preserve">або медикаментозними пробами (додаткове обстеження)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2B5277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2B5277" w:rsidRDefault="002B5277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uk-UA"/>
              </w:rPr>
            </w:pPr>
            <w:r w:rsidRPr="002B5277">
              <w:rPr>
                <w:rFonts w:eastAsia="Calibri"/>
                <w:b/>
                <w:lang w:val="uk-UA"/>
              </w:rPr>
              <w:t>Ультразвукові дослідження: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917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Трансабдомінальні ультразвукові дослідження органів</w:t>
            </w:r>
            <w:r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гепатобіліарної системи комплексно: печінка+жовчний</w:t>
            </w:r>
            <w:r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міхур+жовчні протоки+підшлункова залоза+селезінка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101,00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74708">
              <w:rPr>
                <w:rFonts w:eastAsia="Calibri"/>
                <w:lang w:val="uk-UA"/>
              </w:rPr>
              <w:lastRenderedPageBreak/>
              <w:t>Трансабдомінальні ультразвукові дослідження органів гепатобіліарної системи за окремими органами: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печінка+жовчний міхур+жовчні протоки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печінка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жовчний міхур+жовчні протоки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 xml:space="preserve">ідшлункова залоза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селезінка+судини портальної системи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Трансабдомінальні дослідження сечостатевої системи комплексно (для чоловіків):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101,00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98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Трансабдомінальні дослідження сечостатевої системи за окремими органами (для чоловіків):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нирки+надниркові залози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сечовий міхур з визначенням залишкової сечі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передміхурова залоза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яєчки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Трансабдомінальні дослідження сечостатевої системи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комплексно (для жінок):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 xml:space="preserve">нирки+надниркові залози+сечовий міхур з визначенням залишкової сечі+матка+яєчники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матка+яєчники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матка </w:t>
            </w: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 xml:space="preserve">ід час вагітності+пренатальне обстеження стану плоду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Ультразвукові дослідження поверхневих структур м’яких тканин,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кісток та суглобів: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щитовидна залоза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слинні залози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лімфатичні вузли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молочні залози (з двох сторін)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0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proofErr w:type="gramStart"/>
            <w:r w:rsidRPr="0085496B">
              <w:rPr>
                <w:rFonts w:eastAsia="Calibri"/>
              </w:rPr>
              <w:t>к</w:t>
            </w:r>
            <w:proofErr w:type="gramEnd"/>
            <w:r w:rsidRPr="0085496B">
              <w:rPr>
                <w:rFonts w:eastAsia="Calibri"/>
              </w:rPr>
              <w:t xml:space="preserve">істок та суглобів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Ультразвукові 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>ідження судин: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доплерографія судин в імпульсному режимі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101,00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судин з кольоровим доплерівським картуванням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08">
              <w:rPr>
                <w:rFonts w:eastAsia="Calibri"/>
                <w:lang w:val="uk-UA"/>
              </w:rPr>
              <w:t>Ультразвукові дослідження органів грудної клітини (плевральна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порожнина)</w:t>
            </w:r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Ультразвукові </w:t>
            </w:r>
            <w:proofErr w:type="gramStart"/>
            <w:r w:rsidRPr="0085496B">
              <w:rPr>
                <w:rFonts w:eastAsia="Calibri"/>
              </w:rPr>
              <w:t>досл</w:t>
            </w:r>
            <w:proofErr w:type="gramEnd"/>
            <w:r w:rsidRPr="0085496B">
              <w:rPr>
                <w:rFonts w:eastAsia="Calibri"/>
              </w:rPr>
              <w:t xml:space="preserve">ідження вен (нижніх кінцівок), одна нога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A9748E">
        <w:trPr>
          <w:trHeight w:val="26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2B5277" w:rsidRDefault="002B5277" w:rsidP="00B06ACE">
            <w:pPr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  <w:r w:rsidRPr="002B5277">
              <w:rPr>
                <w:rFonts w:eastAsia="Calibri"/>
                <w:b/>
              </w:rPr>
              <w:t>Рентгенографі</w:t>
            </w:r>
            <w:r w:rsidRPr="002B5277">
              <w:rPr>
                <w:rFonts w:eastAsia="Calibri"/>
                <w:b/>
                <w:lang w:val="uk-UA"/>
              </w:rPr>
              <w:t xml:space="preserve">чні </w:t>
            </w:r>
            <w:proofErr w:type="gramStart"/>
            <w:r w:rsidRPr="002B5277">
              <w:rPr>
                <w:rFonts w:eastAsia="Calibri"/>
                <w:b/>
              </w:rPr>
              <w:t>досл</w:t>
            </w:r>
            <w:proofErr w:type="gramEnd"/>
            <w:r w:rsidRPr="002B5277">
              <w:rPr>
                <w:rFonts w:eastAsia="Calibri"/>
                <w:b/>
              </w:rPr>
              <w:t>ідження</w:t>
            </w:r>
            <w:r w:rsidRPr="002B5277">
              <w:rPr>
                <w:rFonts w:eastAsia="Calibri"/>
                <w:b/>
                <w:lang w:val="uk-UA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черепа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Рентгенографія черепа в двох проекціях: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131,00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колоносових пазух: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нижньої щелепи оглядова: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нижньої щелепи в боковій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кісток носа: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скронево-щелепного суглоба: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lastRenderedPageBreak/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скроневої кістки: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61,00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Рентгенографія </w:t>
            </w:r>
            <w:proofErr w:type="gramStart"/>
            <w:r w:rsidRPr="0085496B">
              <w:rPr>
                <w:rFonts w:eastAsia="Calibri"/>
              </w:rPr>
              <w:t>м</w:t>
            </w:r>
            <w:proofErr w:type="gramEnd"/>
            <w:r w:rsidRPr="0085496B">
              <w:rPr>
                <w:rFonts w:eastAsia="Calibri"/>
              </w:rPr>
              <w:t>’яких тканин (орбіт)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Рентгенографія </w:t>
            </w:r>
            <w:proofErr w:type="gramStart"/>
            <w:r w:rsidRPr="0085496B">
              <w:rPr>
                <w:rFonts w:eastAsia="Calibri"/>
              </w:rPr>
              <w:t>м</w:t>
            </w:r>
            <w:proofErr w:type="gramEnd"/>
            <w:r w:rsidRPr="0085496B">
              <w:rPr>
                <w:rFonts w:eastAsia="Calibri"/>
              </w:rPr>
              <w:t>’яких тканин (орбіт) у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Ренгенографія </w:t>
            </w:r>
            <w:proofErr w:type="gramStart"/>
            <w:r w:rsidRPr="0085496B">
              <w:rPr>
                <w:rFonts w:eastAsia="Calibri"/>
              </w:rPr>
              <w:t>м</w:t>
            </w:r>
            <w:proofErr w:type="gramEnd"/>
            <w:r w:rsidRPr="0085496B">
              <w:rPr>
                <w:rFonts w:eastAsia="Calibri"/>
              </w:rPr>
              <w:t>’яких тканин (слинної залози) з контрастуванням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</w:rPr>
              <w:t xml:space="preserve">(сіалографія) 2 знімки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шийного відділу хребта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шийного відділу хребта в двох проєкцях: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6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Рентгеногрфія шийного відділу хребта з функціональними пробами (функціональне дослідження хребта - 3 знімки):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172,00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186,00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грудного відділу хребта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грудного відділу хребта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Рентгенографія попереково-крижового відділу хребта в одній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85496B">
              <w:rPr>
                <w:rFonts w:eastAsia="Calibri"/>
              </w:rPr>
              <w:t>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8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71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Рентгенографія попереково-крижового відділу хребта в двох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проекціях: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72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Рентгенографія попереково-крижового відділу хребта з функціональними пробами (функціональне дослідження хребта -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3 знімки):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223,00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284,00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грудинно-ключичного з’єднання: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 Рентгенографія ребер із аутокомпресією під час дихання: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107,00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164,00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9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Рентгенографія органів грудної клітини (оглядова) в одній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1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F74708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74708">
              <w:rPr>
                <w:rFonts w:eastAsia="Calibri"/>
                <w:lang w:val="uk-UA"/>
              </w:rPr>
              <w:t>Рентгенографія органів грудної клітини (оглядова) в двох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3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lastRenderedPageBreak/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Рентгеноскопія органів грудної клітини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куприка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куприка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кісток тазу (кульшові суглоби):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Рентгеноскопія черевної порожнини (оглядова)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32,00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черевної порожнини (оглядова):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1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6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Рентгеноскопія та рентгенографія шлунку з подвійним</w:t>
            </w:r>
            <w:r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контрастуванням (первинне подвійне контрастування шлунку):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170,00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7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F747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4708">
              <w:rPr>
                <w:rFonts w:eastAsia="Calibri"/>
                <w:lang w:val="uk-UA"/>
              </w:rPr>
              <w:t>Рентгеноскопія та рентгенографія шлунку за традиційною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F74708">
              <w:rPr>
                <w:rFonts w:eastAsia="Calibri"/>
                <w:lang w:val="uk-UA"/>
              </w:rPr>
              <w:t>методикою: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115,00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4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Рентгеноскопія та рентгенографія стравоходу з барієм (без урахування вартості лікарських засобів)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106,00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Рентгеноскопія та рентгенографія стравоходу з тріомбрастом (без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урахування вартості лікарських засобів):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Іригоскопія: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301,00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251,00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7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CB">
              <w:rPr>
                <w:rFonts w:eastAsia="Calibri"/>
                <w:lang w:val="uk-UA"/>
              </w:rPr>
              <w:t>Метросальпінгографія (без урахування вартості лікарських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засобів):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196,00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Холангіографія інтраопераційна (без урахування вартості лікарських засобів):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196,00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3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Холангіохолецистографія внутрішньовенна (без урахування вартості лікарських засобів):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196,00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Ендоскопічна ретроградна холангіопанкреатографія (ЕРХПГ) (рентгенендоскопічне дослідження):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291,00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8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340,00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Фістулографія: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164,00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надколінника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lastRenderedPageBreak/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 Рентгенографія колінного суглобу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колінного суглобу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>Рентгенографія стегнової кістки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 Рентгенографія стегнової кістки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133,00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196,00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гомілки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гомілки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3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гомілково-ступневого суглобу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45,</w:t>
            </w:r>
            <w:r w:rsidRPr="0085496B">
              <w:rPr>
                <w:rFonts w:eastAsia="Calibri"/>
                <w:lang w:val="uk-UA"/>
              </w:rPr>
              <w:t>0</w:t>
            </w:r>
            <w:r w:rsidRPr="0085496B">
              <w:rPr>
                <w:rFonts w:eastAsia="Calibri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7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Рентгенографія гомілково-ступневого суглобу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Рентгенографія стопи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lang w:val="uk-UA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  <w:lang w:val="uk-UA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Рентгенографія стопи в двох проекціях: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п’яткової кістки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п’яткової кістки в двох проекціях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пальці</w:t>
            </w:r>
            <w:proofErr w:type="gramStart"/>
            <w:r w:rsidRPr="0085496B">
              <w:rPr>
                <w:rFonts w:eastAsia="Calibri"/>
              </w:rPr>
              <w:t>в</w:t>
            </w:r>
            <w:proofErr w:type="gramEnd"/>
            <w:r w:rsidRPr="0085496B">
              <w:rPr>
                <w:rFonts w:eastAsia="Calibri"/>
              </w:rPr>
              <w:t xml:space="preserve"> стопи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пальці</w:t>
            </w:r>
            <w:proofErr w:type="gramStart"/>
            <w:r w:rsidRPr="0085496B">
              <w:rPr>
                <w:rFonts w:eastAsia="Calibri"/>
              </w:rPr>
              <w:t>в</w:t>
            </w:r>
            <w:proofErr w:type="gramEnd"/>
            <w:r w:rsidRPr="0085496B">
              <w:rPr>
                <w:rFonts w:eastAsia="Calibri"/>
              </w:rPr>
              <w:t xml:space="preserve"> стопи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138,00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Рентгенографія </w:t>
            </w:r>
            <w:proofErr w:type="gramStart"/>
            <w:r w:rsidRPr="0085496B">
              <w:rPr>
                <w:rFonts w:eastAsia="Calibri"/>
              </w:rPr>
              <w:t>к</w:t>
            </w:r>
            <w:proofErr w:type="gramEnd"/>
            <w:r w:rsidRPr="0085496B">
              <w:rPr>
                <w:rFonts w:eastAsia="Calibri"/>
              </w:rPr>
              <w:t xml:space="preserve">істок верхніх і нижніх </w:t>
            </w:r>
            <w:r w:rsidRPr="0085496B">
              <w:rPr>
                <w:rFonts w:eastAsia="Calibri"/>
                <w:bCs/>
                <w:lang w:val="uk-UA"/>
              </w:rPr>
              <w:t>кінцівок</w:t>
            </w:r>
            <w:r w:rsidRPr="0085496B">
              <w:rPr>
                <w:rFonts w:eastAsia="Calibri"/>
                <w:b/>
                <w:bCs/>
                <w:lang w:val="uk-UA"/>
              </w:rPr>
              <w:t xml:space="preserve"> </w:t>
            </w:r>
            <w:r w:rsidRPr="0085496B">
              <w:rPr>
                <w:rFonts w:eastAsia="Calibri"/>
                <w:lang w:val="uk-UA"/>
              </w:rPr>
              <w:t>з</w:t>
            </w:r>
          </w:p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металоконструкцією або гіпсом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115,00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Рентгенографія ключиці: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</w:t>
            </w:r>
            <w:r w:rsidRPr="0085496B">
              <w:rPr>
                <w:rFonts w:eastAsia="Calibri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плечового суглобу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1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плечового суглобу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lastRenderedPageBreak/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8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Рентгенографія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>іктьового суглобу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Рентгенографія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>іктьового суглобу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передпліччя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Рентгенографія передпліччя в двох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3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CB">
              <w:rPr>
                <w:rFonts w:eastAsia="Calibri"/>
                <w:lang w:val="uk-UA"/>
              </w:rPr>
              <w:t>Рентгенографія променевозап’ясткового суглобу в двох</w:t>
            </w:r>
            <w:r w:rsidR="00A9748E" w:rsidRPr="00BF71CB">
              <w:rPr>
                <w:rFonts w:eastAsia="Calibri"/>
                <w:lang w:val="uk-UA"/>
              </w:rPr>
              <w:t xml:space="preserve"> проекціях: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Рентгенографія кисті в одній проекції: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25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50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Рентгенографія кисті в двох проекціях: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Рентгенографія одного пальця руки в двох проекціях: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5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Рентгенологічне дослідження молочних залоз у двох проекціях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(мамографія)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128,00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3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Урографія внутрішньовенна: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Урографія оглядова: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90,0</w:t>
            </w:r>
            <w:r w:rsidRPr="0085496B">
              <w:rPr>
                <w:rFonts w:eastAsia="Calibri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98,00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Ретроградна </w:t>
            </w: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>ієлографія: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255,00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227,00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Антеградна </w:t>
            </w:r>
            <w:proofErr w:type="gramStart"/>
            <w:r w:rsidRPr="0085496B">
              <w:rPr>
                <w:rFonts w:eastAsia="Calibri"/>
              </w:rPr>
              <w:t>п</w:t>
            </w:r>
            <w:proofErr w:type="gramEnd"/>
            <w:r w:rsidRPr="0085496B">
              <w:rPr>
                <w:rFonts w:eastAsia="Calibri"/>
              </w:rPr>
              <w:t>ієлографія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1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213,00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218,00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Уретерографія: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хімічною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171,00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88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з цифровою обробкою знімків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226,00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2B5277" w:rsidRPr="0085496B" w:rsidTr="00A9748E">
        <w:trPr>
          <w:trHeight w:val="188"/>
        </w:trPr>
        <w:tc>
          <w:tcPr>
            <w:tcW w:w="6804" w:type="dxa"/>
            <w:tcBorders>
              <w:top w:val="single" w:sz="4" w:space="0" w:color="auto"/>
            </w:tcBorders>
          </w:tcPr>
          <w:p w:rsidR="002B5277" w:rsidRPr="002B5277" w:rsidRDefault="002B5277" w:rsidP="00B06ACE">
            <w:pPr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  <w:b/>
              </w:rPr>
              <w:t>Консультування</w:t>
            </w:r>
            <w:r>
              <w:rPr>
                <w:rFonts w:eastAsia="Calibri"/>
                <w:b/>
                <w:lang w:val="uk-UA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2B5277" w:rsidRPr="0085496B" w:rsidRDefault="002B5277" w:rsidP="00B06ACE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B5277" w:rsidRPr="0085496B" w:rsidRDefault="002B5277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4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каря-терапевта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44,00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каря-невропатолога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2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 Консультація лі</w:t>
            </w:r>
            <w:proofErr w:type="gramStart"/>
            <w:r w:rsidRPr="0085496B">
              <w:rPr>
                <w:rFonts w:eastAsia="Calibri"/>
              </w:rPr>
              <w:t>каря-пульмонолога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ікаря-гастроентеролога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30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каря-кард</w:t>
            </w:r>
            <w:proofErr w:type="gramEnd"/>
            <w:r w:rsidRPr="0085496B">
              <w:rPr>
                <w:rFonts w:eastAsia="Calibri"/>
              </w:rPr>
              <w:t xml:space="preserve">іолога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46,00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ікаря-ендокринолога </w:t>
            </w:r>
          </w:p>
        </w:tc>
        <w:tc>
          <w:tcPr>
            <w:tcW w:w="1418" w:type="dxa"/>
            <w:gridSpan w:val="2"/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48,00</w:t>
            </w:r>
          </w:p>
        </w:tc>
        <w:tc>
          <w:tcPr>
            <w:tcW w:w="1416" w:type="dxa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ікаря-хірурга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41,00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каря-травматолога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3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ікаря-нейрохірурга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lastRenderedPageBreak/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ікаря-хірурга судинного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39,00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49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rFonts w:eastAsia="Calibri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каря-уролога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highlight w:val="yellow"/>
                <w:lang w:val="uk-UA"/>
              </w:rPr>
            </w:pPr>
          </w:p>
        </w:tc>
      </w:tr>
      <w:tr w:rsidR="006B08F1" w:rsidRPr="0085496B" w:rsidTr="00A9748E">
        <w:trPr>
          <w:trHeight w:val="208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каря-офтальмолога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49,00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каря-отоларинголога</w:t>
            </w:r>
            <w:proofErr w:type="gramEnd"/>
            <w:r w:rsidRPr="0085496B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44,00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7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>Консультація лі</w:t>
            </w:r>
            <w:proofErr w:type="gramStart"/>
            <w:r w:rsidRPr="0085496B">
              <w:rPr>
                <w:rFonts w:eastAsia="Calibri"/>
              </w:rPr>
              <w:t>каря-отоларинголога</w:t>
            </w:r>
            <w:proofErr w:type="gramEnd"/>
            <w:r w:rsidRPr="0085496B">
              <w:rPr>
                <w:rFonts w:eastAsia="Calibri"/>
              </w:rPr>
              <w:t xml:space="preserve"> (сурдологічний кабінет)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178,00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ікаря-хірурга-проктолога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82,00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63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5496B">
              <w:rPr>
                <w:rFonts w:eastAsia="Calibri"/>
              </w:rPr>
              <w:t>Консультація лікар</w:t>
            </w:r>
            <w:proofErr w:type="gramStart"/>
            <w:r w:rsidRPr="0085496B">
              <w:rPr>
                <w:rFonts w:eastAsia="Calibri"/>
              </w:rPr>
              <w:t>я-</w:t>
            </w:r>
            <w:proofErr w:type="gramEnd"/>
            <w:r w:rsidRPr="0085496B">
              <w:rPr>
                <w:rFonts w:eastAsia="Calibri"/>
              </w:rPr>
              <w:t xml:space="preserve">інфекціоніста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57,00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19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ікаря-фізіотерапевта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43,00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29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96B">
              <w:rPr>
                <w:rFonts w:eastAsia="Calibri"/>
              </w:rPr>
              <w:t xml:space="preserve">Консультація </w:t>
            </w:r>
            <w:proofErr w:type="gramStart"/>
            <w:r w:rsidRPr="0085496B">
              <w:rPr>
                <w:rFonts w:eastAsia="Calibri"/>
              </w:rPr>
              <w:t>л</w:t>
            </w:r>
            <w:proofErr w:type="gramEnd"/>
            <w:r w:rsidRPr="0085496B">
              <w:rPr>
                <w:rFonts w:eastAsia="Calibri"/>
              </w:rPr>
              <w:t xml:space="preserve">ікаря-функціоналіста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42,00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Консультація лікаря-функціоналіста (розшифровка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електрокардіограми)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604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Консультація пред’явлених рентгенограм з оформленням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протоколу (1 знімок)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B06ACE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27,00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5703E3">
        <w:trPr>
          <w:trHeight w:val="699"/>
        </w:trPr>
        <w:tc>
          <w:tcPr>
            <w:tcW w:w="9638" w:type="dxa"/>
            <w:gridSpan w:val="4"/>
            <w:vAlign w:val="center"/>
          </w:tcPr>
          <w:p w:rsidR="006B08F1" w:rsidRPr="0085496B" w:rsidRDefault="00503971" w:rsidP="004A48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VII</w:t>
            </w:r>
            <w:r w:rsidRPr="00503971">
              <w:rPr>
                <w:rFonts w:eastAsia="Calibri"/>
                <w:b/>
              </w:rPr>
              <w:t xml:space="preserve">. </w:t>
            </w:r>
            <w:r w:rsidR="006B08F1" w:rsidRPr="0085496B">
              <w:rPr>
                <w:rFonts w:eastAsia="Calibri"/>
                <w:b/>
              </w:rPr>
              <w:t>Медична допомога хворим удома, зокрема із застосуванням телемедицини</w:t>
            </w:r>
          </w:p>
          <w:p w:rsidR="006B08F1" w:rsidRPr="0085496B" w:rsidRDefault="006B08F1" w:rsidP="004A4868">
            <w:pPr>
              <w:jc w:val="center"/>
              <w:rPr>
                <w:b/>
                <w:lang w:val="uk-UA"/>
              </w:rPr>
            </w:pPr>
            <w:r w:rsidRPr="0085496B">
              <w:rPr>
                <w:rFonts w:eastAsia="Calibri"/>
                <w:b/>
              </w:rPr>
              <w:t>(діагностичне обстеження, процедури, маніпуляції, консультування, догляд)</w:t>
            </w:r>
          </w:p>
        </w:tc>
      </w:tr>
      <w:tr w:rsidR="006B08F1" w:rsidRPr="0085496B" w:rsidTr="00A9748E">
        <w:tc>
          <w:tcPr>
            <w:tcW w:w="6804" w:type="dxa"/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лікаря-терапевта за місцем проживання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пацієнта </w:t>
            </w:r>
          </w:p>
        </w:tc>
        <w:tc>
          <w:tcPr>
            <w:tcW w:w="1276" w:type="dxa"/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68,00</w:t>
            </w:r>
          </w:p>
        </w:tc>
        <w:tc>
          <w:tcPr>
            <w:tcW w:w="1558" w:type="dxa"/>
            <w:gridSpan w:val="2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лікаря-офтальмолога за місцем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проживання пацієнта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80,00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0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лікаря-отоларинголога за місцем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проживання пацієнта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лікаря-хірурга за місцем проживання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пацієнта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26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 xml:space="preserve"> Консультативні послуги лікаря-уролога за місцем проживання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пацієнта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5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лікаря-інфекціоніста за місцем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 xml:space="preserve">проживання пацієнта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68,00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485"/>
        </w:trPr>
        <w:tc>
          <w:tcPr>
            <w:tcW w:w="6804" w:type="dxa"/>
            <w:tcBorders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лікаря-кардіолога за місцем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проживання пацієнта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68,00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0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лікаря-невропатолога за місцем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проживання пацієнта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лікаря-ендокринолога за місцем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проживання пацієнта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74,0</w:t>
            </w:r>
            <w:r w:rsidRPr="0085496B">
              <w:rPr>
                <w:rFonts w:eastAsia="Calibri"/>
                <w:lang w:val="uk-UA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rPr>
          <w:trHeight w:val="558"/>
        </w:trPr>
        <w:tc>
          <w:tcPr>
            <w:tcW w:w="6804" w:type="dxa"/>
            <w:tcBorders>
              <w:top w:val="single" w:sz="4" w:space="0" w:color="auto"/>
            </w:tcBorders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Консультативні послуги лікаря-травматолога за місцем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проживання пацієнта</w:t>
            </w:r>
            <w:r w:rsidRPr="0085496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71,00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334C45">
        <w:trPr>
          <w:trHeight w:val="1890"/>
        </w:trPr>
        <w:tc>
          <w:tcPr>
            <w:tcW w:w="9638" w:type="dxa"/>
            <w:gridSpan w:val="4"/>
            <w:vAlign w:val="center"/>
          </w:tcPr>
          <w:p w:rsidR="006B08F1" w:rsidRPr="0085496B" w:rsidRDefault="00503971" w:rsidP="000D7E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XI</w:t>
            </w:r>
            <w:r w:rsidRPr="00503971">
              <w:rPr>
                <w:rFonts w:eastAsia="Calibri"/>
                <w:b/>
              </w:rPr>
              <w:t xml:space="preserve">. </w:t>
            </w:r>
            <w:r w:rsidR="006B08F1" w:rsidRPr="0085496B">
              <w:rPr>
                <w:rFonts w:eastAsia="Calibri"/>
                <w:b/>
              </w:rPr>
              <w:t>Стажування лікарів (провізорів) - інтернів у базових закладах та установах охорони</w:t>
            </w:r>
            <w:r w:rsidRPr="000D7E1C">
              <w:rPr>
                <w:rFonts w:eastAsia="Calibri"/>
                <w:b/>
              </w:rPr>
              <w:t xml:space="preserve"> </w:t>
            </w:r>
            <w:r w:rsidR="006B08F1" w:rsidRPr="0085496B">
              <w:rPr>
                <w:rFonts w:eastAsia="Calibri"/>
                <w:b/>
              </w:rPr>
              <w:t>здоров’я, якщо ці лікарі (провізори) - інтерни: закінчили недержавні вищі медичні</w:t>
            </w:r>
            <w:r w:rsidR="000D7E1C" w:rsidRPr="000D7E1C">
              <w:rPr>
                <w:rFonts w:eastAsia="Calibri"/>
                <w:b/>
              </w:rPr>
              <w:t xml:space="preserve"> </w:t>
            </w:r>
            <w:r w:rsidR="006B08F1" w:rsidRPr="0085496B">
              <w:rPr>
                <w:rFonts w:eastAsia="Calibri"/>
                <w:b/>
              </w:rPr>
              <w:t>(фармацевтичні) заклади освіти; закінчили державні вищі медичні (фармацевтичні) заклад</w:t>
            </w:r>
            <w:r w:rsidR="006B08F1" w:rsidRPr="0085496B">
              <w:rPr>
                <w:rFonts w:eastAsia="Calibri"/>
                <w:b/>
                <w:lang w:val="uk-UA"/>
              </w:rPr>
              <w:t xml:space="preserve">и </w:t>
            </w:r>
            <w:r w:rsidR="006B08F1" w:rsidRPr="0085496B">
              <w:rPr>
                <w:rFonts w:eastAsia="Calibri"/>
                <w:b/>
              </w:rPr>
              <w:t>освіти на умовах контракту; прийняті на роботу в недержавні заклади охорони здоров’я</w:t>
            </w:r>
            <w:r w:rsidR="006B08F1" w:rsidRPr="0085496B">
              <w:rPr>
                <w:rFonts w:eastAsia="Calibri"/>
                <w:b/>
                <w:lang w:val="uk-UA"/>
              </w:rPr>
              <w:t xml:space="preserve"> </w:t>
            </w:r>
            <w:r w:rsidR="006B08F1" w:rsidRPr="0085496B">
              <w:rPr>
                <w:rFonts w:eastAsia="Calibri"/>
                <w:b/>
              </w:rPr>
              <w:t>(недержавні фармацевтичні заклади, підприємства); повторно проходять інтернатуру;</w:t>
            </w:r>
            <w:r w:rsidR="006B08F1" w:rsidRPr="0085496B">
              <w:rPr>
                <w:rFonts w:eastAsia="Calibri"/>
                <w:b/>
                <w:lang w:val="uk-UA"/>
              </w:rPr>
              <w:t xml:space="preserve"> </w:t>
            </w:r>
            <w:r w:rsidR="006B08F1" w:rsidRPr="0085496B">
              <w:rPr>
                <w:rFonts w:eastAsia="Calibri"/>
                <w:b/>
              </w:rPr>
              <w:t>бажають отримати другу спеціальність в інтернатурі</w:t>
            </w: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 xml:space="preserve">Стажування лікаря-інтерна за спеціальністю </w:t>
            </w:r>
            <w:r w:rsidR="00BF71CB">
              <w:rPr>
                <w:rFonts w:eastAsia="Calibri"/>
                <w:lang w:val="uk-UA"/>
              </w:rPr>
              <w:t>«</w:t>
            </w:r>
            <w:r w:rsidRPr="00BF71CB">
              <w:rPr>
                <w:rFonts w:eastAsia="Calibri"/>
                <w:lang w:val="uk-UA"/>
              </w:rPr>
              <w:t>Лікувальна</w:t>
            </w:r>
            <w:r w:rsidRPr="0085496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справа</w:t>
            </w:r>
            <w:r w:rsidR="00BF71CB">
              <w:rPr>
                <w:rFonts w:eastAsia="Calibri"/>
                <w:lang w:val="uk-UA"/>
              </w:rPr>
              <w:t>»</w:t>
            </w:r>
            <w:r w:rsidRPr="00BF71CB">
              <w:rPr>
                <w:rFonts w:eastAsia="Calibri"/>
                <w:lang w:val="uk-UA"/>
              </w:rPr>
              <w:t xml:space="preserve"> на умовах контракту протягом одного місяця</w:t>
            </w:r>
          </w:p>
        </w:tc>
        <w:tc>
          <w:tcPr>
            <w:tcW w:w="1276" w:type="dxa"/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754,00</w:t>
            </w:r>
          </w:p>
        </w:tc>
        <w:tc>
          <w:tcPr>
            <w:tcW w:w="1558" w:type="dxa"/>
            <w:gridSpan w:val="2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4A4868">
        <w:trPr>
          <w:trHeight w:val="414"/>
        </w:trPr>
        <w:tc>
          <w:tcPr>
            <w:tcW w:w="9638" w:type="dxa"/>
            <w:gridSpan w:val="4"/>
            <w:vAlign w:val="center"/>
          </w:tcPr>
          <w:p w:rsidR="006B08F1" w:rsidRPr="0085496B" w:rsidRDefault="000D7E1C" w:rsidP="004A4868">
            <w:pPr>
              <w:jc w:val="center"/>
              <w:rPr>
                <w:b/>
                <w:lang w:val="uk-UA"/>
              </w:rPr>
            </w:pPr>
            <w:r>
              <w:rPr>
                <w:rFonts w:eastAsia="Calibri"/>
                <w:b/>
                <w:lang w:val="en-US"/>
              </w:rPr>
              <w:t>XIII</w:t>
            </w:r>
            <w:r w:rsidRPr="000D7E1C">
              <w:rPr>
                <w:rFonts w:eastAsia="Calibri"/>
                <w:b/>
              </w:rPr>
              <w:t xml:space="preserve">. </w:t>
            </w:r>
            <w:r w:rsidR="006B08F1" w:rsidRPr="0085496B">
              <w:rPr>
                <w:rFonts w:eastAsia="Calibri"/>
                <w:b/>
              </w:rPr>
              <w:t>Видача копії медичної довідки, витягу з історії хвороби</w:t>
            </w:r>
          </w:p>
        </w:tc>
      </w:tr>
      <w:tr w:rsidR="006B08F1" w:rsidRPr="0085496B" w:rsidTr="00A9748E">
        <w:trPr>
          <w:trHeight w:val="272"/>
        </w:trPr>
        <w:tc>
          <w:tcPr>
            <w:tcW w:w="6804" w:type="dxa"/>
          </w:tcPr>
          <w:p w:rsidR="006B08F1" w:rsidRPr="0085496B" w:rsidRDefault="006B08F1" w:rsidP="00B06ACE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85496B">
              <w:rPr>
                <w:rFonts w:eastAsia="Calibri"/>
              </w:rPr>
              <w:t xml:space="preserve">Видача копії медичної довідки </w:t>
            </w:r>
          </w:p>
        </w:tc>
        <w:tc>
          <w:tcPr>
            <w:tcW w:w="1276" w:type="dxa"/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29,00</w:t>
            </w:r>
          </w:p>
        </w:tc>
        <w:tc>
          <w:tcPr>
            <w:tcW w:w="1558" w:type="dxa"/>
            <w:gridSpan w:val="2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06ACE">
            <w:pPr>
              <w:rPr>
                <w:lang w:val="uk-UA"/>
              </w:rPr>
            </w:pPr>
            <w:r w:rsidRPr="0085496B">
              <w:rPr>
                <w:rFonts w:eastAsia="Calibri"/>
              </w:rPr>
              <w:t xml:space="preserve">Видача витягу з історії хвороби </w:t>
            </w:r>
          </w:p>
        </w:tc>
        <w:tc>
          <w:tcPr>
            <w:tcW w:w="1276" w:type="dxa"/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37,00</w:t>
            </w:r>
          </w:p>
        </w:tc>
        <w:tc>
          <w:tcPr>
            <w:tcW w:w="1558" w:type="dxa"/>
            <w:gridSpan w:val="2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9638" w:type="dxa"/>
            <w:gridSpan w:val="4"/>
          </w:tcPr>
          <w:p w:rsidR="006B08F1" w:rsidRPr="0085496B" w:rsidRDefault="000D7E1C" w:rsidP="00B06ACE">
            <w:pPr>
              <w:jc w:val="center"/>
              <w:rPr>
                <w:b/>
                <w:lang w:val="uk-UA"/>
              </w:rPr>
            </w:pPr>
            <w:r>
              <w:rPr>
                <w:rFonts w:eastAsia="Calibri"/>
                <w:b/>
                <w:lang w:val="en-US"/>
              </w:rPr>
              <w:t>XIV</w:t>
            </w:r>
            <w:r w:rsidRPr="000D7E1C">
              <w:rPr>
                <w:rFonts w:eastAsia="Calibri"/>
                <w:b/>
              </w:rPr>
              <w:t xml:space="preserve">. </w:t>
            </w:r>
            <w:r w:rsidR="006B08F1" w:rsidRPr="0085496B">
              <w:rPr>
                <w:rFonts w:eastAsia="Calibri"/>
                <w:b/>
              </w:rPr>
              <w:t>Транспортні послуги (перевезення вантажів), здійснення вантажних робіт</w:t>
            </w:r>
          </w:p>
        </w:tc>
      </w:tr>
      <w:tr w:rsidR="006B08F1" w:rsidRPr="0085496B" w:rsidTr="00A9748E">
        <w:tc>
          <w:tcPr>
            <w:tcW w:w="6804" w:type="dxa"/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Транспортні послуги (з урахуванням пально-мастильних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матеріалів), 1 км проїзду</w:t>
            </w:r>
          </w:p>
        </w:tc>
        <w:tc>
          <w:tcPr>
            <w:tcW w:w="1276" w:type="dxa"/>
            <w:vAlign w:val="bottom"/>
          </w:tcPr>
          <w:p w:rsidR="006B08F1" w:rsidRPr="0085496B" w:rsidRDefault="006B08F1" w:rsidP="006B08F1">
            <w:pPr>
              <w:jc w:val="center"/>
              <w:rPr>
                <w:lang w:val="uk-UA"/>
              </w:rPr>
            </w:pPr>
            <w:r w:rsidRPr="0085496B">
              <w:rPr>
                <w:rFonts w:eastAsia="Calibri"/>
              </w:rPr>
              <w:t>14,00</w:t>
            </w:r>
          </w:p>
        </w:tc>
        <w:tc>
          <w:tcPr>
            <w:tcW w:w="1558" w:type="dxa"/>
            <w:gridSpan w:val="2"/>
          </w:tcPr>
          <w:p w:rsidR="006B08F1" w:rsidRPr="0085496B" w:rsidRDefault="006B08F1" w:rsidP="00B06ACE">
            <w:pPr>
              <w:rPr>
                <w:lang w:val="uk-UA"/>
              </w:rPr>
            </w:pPr>
          </w:p>
        </w:tc>
      </w:tr>
      <w:tr w:rsidR="006B08F1" w:rsidRPr="0085496B" w:rsidTr="00A9748E">
        <w:tc>
          <w:tcPr>
            <w:tcW w:w="9638" w:type="dxa"/>
            <w:gridSpan w:val="4"/>
          </w:tcPr>
          <w:p w:rsidR="006B08F1" w:rsidRPr="0085496B" w:rsidRDefault="000D7E1C" w:rsidP="00B0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XVI</w:t>
            </w:r>
            <w:r w:rsidRPr="000D7E1C">
              <w:rPr>
                <w:rFonts w:eastAsia="Calibri"/>
                <w:b/>
              </w:rPr>
              <w:t xml:space="preserve">. </w:t>
            </w:r>
            <w:r w:rsidR="006B08F1" w:rsidRPr="0085496B">
              <w:rPr>
                <w:rFonts w:eastAsia="Calibri"/>
                <w:b/>
              </w:rPr>
              <w:t xml:space="preserve">Перебування громадян за їх бажанням у медичних закладах </w:t>
            </w:r>
            <w:r w:rsidR="006B08F1" w:rsidRPr="0085496B">
              <w:rPr>
                <w:rFonts w:eastAsia="Calibri"/>
                <w:b/>
                <w:lang w:val="uk-UA"/>
              </w:rPr>
              <w:t xml:space="preserve">                                                      </w:t>
            </w:r>
            <w:r w:rsidR="006B08F1" w:rsidRPr="0085496B">
              <w:rPr>
                <w:rFonts w:eastAsia="Calibri"/>
                <w:b/>
              </w:rPr>
              <w:t>з поліпшеним сервісни</w:t>
            </w:r>
            <w:r w:rsidR="006B08F1" w:rsidRPr="0085496B">
              <w:rPr>
                <w:rFonts w:eastAsia="Calibri"/>
                <w:b/>
                <w:lang w:val="uk-UA"/>
              </w:rPr>
              <w:t xml:space="preserve">м </w:t>
            </w:r>
            <w:r w:rsidR="006B08F1" w:rsidRPr="0085496B">
              <w:rPr>
                <w:rFonts w:eastAsia="Calibri"/>
                <w:b/>
              </w:rPr>
              <w:t>обслуговуванням</w:t>
            </w:r>
          </w:p>
        </w:tc>
      </w:tr>
      <w:tr w:rsidR="006B08F1" w:rsidRPr="00BF71CB" w:rsidTr="00A9748E">
        <w:tc>
          <w:tcPr>
            <w:tcW w:w="6804" w:type="dxa"/>
          </w:tcPr>
          <w:p w:rsidR="006B08F1" w:rsidRPr="0085496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F71CB">
              <w:rPr>
                <w:rFonts w:eastAsia="Calibri"/>
                <w:lang w:val="uk-UA"/>
              </w:rPr>
              <w:t>Перебування у стаціонарі з поліпшеним сервісним</w:t>
            </w:r>
            <w:r w:rsidR="00BF71CB">
              <w:rPr>
                <w:rFonts w:eastAsia="Calibri"/>
                <w:lang w:val="uk-UA"/>
              </w:rPr>
              <w:t xml:space="preserve"> </w:t>
            </w:r>
            <w:r w:rsidRPr="00BF71CB">
              <w:rPr>
                <w:rFonts w:eastAsia="Calibri"/>
                <w:lang w:val="uk-UA"/>
              </w:rPr>
              <w:t>обслуговуванням (одна доба)</w:t>
            </w:r>
          </w:p>
        </w:tc>
        <w:tc>
          <w:tcPr>
            <w:tcW w:w="1276" w:type="dxa"/>
            <w:vAlign w:val="bottom"/>
          </w:tcPr>
          <w:p w:rsidR="006B08F1" w:rsidRPr="00BF71CB" w:rsidRDefault="006B08F1" w:rsidP="002D0E5B">
            <w:pPr>
              <w:jc w:val="center"/>
              <w:rPr>
                <w:rFonts w:eastAsia="Calibri"/>
                <w:lang w:val="uk-UA"/>
              </w:rPr>
            </w:pPr>
            <w:r w:rsidRPr="002D0E5B">
              <w:rPr>
                <w:rFonts w:eastAsia="Calibri"/>
              </w:rPr>
              <w:t>68,00</w:t>
            </w:r>
          </w:p>
        </w:tc>
        <w:tc>
          <w:tcPr>
            <w:tcW w:w="1558" w:type="dxa"/>
            <w:gridSpan w:val="2"/>
          </w:tcPr>
          <w:p w:rsidR="006B08F1" w:rsidRPr="00BF71CB" w:rsidRDefault="006B08F1" w:rsidP="00BF71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</w:tc>
      </w:tr>
    </w:tbl>
    <w:p w:rsidR="004A4868" w:rsidRDefault="004A4868" w:rsidP="004A4868">
      <w:pPr>
        <w:tabs>
          <w:tab w:val="left" w:pos="540"/>
          <w:tab w:val="left" w:pos="2880"/>
          <w:tab w:val="left" w:pos="7020"/>
        </w:tabs>
        <w:ind w:right="-3381"/>
        <w:rPr>
          <w:sz w:val="22"/>
          <w:lang w:val="uk-UA"/>
        </w:rPr>
      </w:pPr>
    </w:p>
    <w:sectPr w:rsidR="004A4868" w:rsidSect="004A71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8B4"/>
    <w:multiLevelType w:val="hybridMultilevel"/>
    <w:tmpl w:val="8BC46C08"/>
    <w:lvl w:ilvl="0" w:tplc="2266E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1C3A9C"/>
    <w:multiLevelType w:val="hybridMultilevel"/>
    <w:tmpl w:val="7842E64C"/>
    <w:lvl w:ilvl="0" w:tplc="D7383B8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5010F"/>
    <w:multiLevelType w:val="hybridMultilevel"/>
    <w:tmpl w:val="C4DA921E"/>
    <w:lvl w:ilvl="0" w:tplc="8C02A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252A98"/>
    <w:multiLevelType w:val="hybridMultilevel"/>
    <w:tmpl w:val="A5B22530"/>
    <w:lvl w:ilvl="0" w:tplc="8C726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D47C5C"/>
    <w:multiLevelType w:val="hybridMultilevel"/>
    <w:tmpl w:val="A29264D8"/>
    <w:lvl w:ilvl="0" w:tplc="9E76C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27113F"/>
    <w:rsid w:val="00007152"/>
    <w:rsid w:val="00017A3D"/>
    <w:rsid w:val="0002237E"/>
    <w:rsid w:val="000234AD"/>
    <w:rsid w:val="00027074"/>
    <w:rsid w:val="00046338"/>
    <w:rsid w:val="00057A00"/>
    <w:rsid w:val="00062838"/>
    <w:rsid w:val="00090685"/>
    <w:rsid w:val="000A1BD7"/>
    <w:rsid w:val="000B0C8C"/>
    <w:rsid w:val="000C76E9"/>
    <w:rsid w:val="000D7E1C"/>
    <w:rsid w:val="000F25F4"/>
    <w:rsid w:val="000F3160"/>
    <w:rsid w:val="00106CF8"/>
    <w:rsid w:val="00110EA3"/>
    <w:rsid w:val="0011495A"/>
    <w:rsid w:val="0012409E"/>
    <w:rsid w:val="001359E8"/>
    <w:rsid w:val="00146D85"/>
    <w:rsid w:val="001541A9"/>
    <w:rsid w:val="001858CA"/>
    <w:rsid w:val="00185A10"/>
    <w:rsid w:val="001928B7"/>
    <w:rsid w:val="001C55DB"/>
    <w:rsid w:val="001C6883"/>
    <w:rsid w:val="001C7EB1"/>
    <w:rsid w:val="001D3173"/>
    <w:rsid w:val="001D627C"/>
    <w:rsid w:val="001E2305"/>
    <w:rsid w:val="001F6075"/>
    <w:rsid w:val="002026A5"/>
    <w:rsid w:val="002167AC"/>
    <w:rsid w:val="00236DFB"/>
    <w:rsid w:val="0024249F"/>
    <w:rsid w:val="00244FFE"/>
    <w:rsid w:val="00247C68"/>
    <w:rsid w:val="00254111"/>
    <w:rsid w:val="00266C5A"/>
    <w:rsid w:val="0027113F"/>
    <w:rsid w:val="00274E00"/>
    <w:rsid w:val="00280756"/>
    <w:rsid w:val="00283D4D"/>
    <w:rsid w:val="002B5277"/>
    <w:rsid w:val="002D0E5B"/>
    <w:rsid w:val="002D208A"/>
    <w:rsid w:val="002E1624"/>
    <w:rsid w:val="003150BB"/>
    <w:rsid w:val="00316524"/>
    <w:rsid w:val="00332CF6"/>
    <w:rsid w:val="00334C45"/>
    <w:rsid w:val="003435C0"/>
    <w:rsid w:val="00344B12"/>
    <w:rsid w:val="003466C7"/>
    <w:rsid w:val="00357F2C"/>
    <w:rsid w:val="00377AA5"/>
    <w:rsid w:val="003833CD"/>
    <w:rsid w:val="00393F11"/>
    <w:rsid w:val="003A6440"/>
    <w:rsid w:val="003C580F"/>
    <w:rsid w:val="003F1EA1"/>
    <w:rsid w:val="004026E7"/>
    <w:rsid w:val="00410047"/>
    <w:rsid w:val="00426434"/>
    <w:rsid w:val="00466DB5"/>
    <w:rsid w:val="004923A3"/>
    <w:rsid w:val="004A23A2"/>
    <w:rsid w:val="004A4868"/>
    <w:rsid w:val="004A71D0"/>
    <w:rsid w:val="004D3D02"/>
    <w:rsid w:val="004E68FA"/>
    <w:rsid w:val="004F1228"/>
    <w:rsid w:val="004F3604"/>
    <w:rsid w:val="004F5A75"/>
    <w:rsid w:val="005026EE"/>
    <w:rsid w:val="00503971"/>
    <w:rsid w:val="00510F67"/>
    <w:rsid w:val="00526C4A"/>
    <w:rsid w:val="005372C0"/>
    <w:rsid w:val="00546BC3"/>
    <w:rsid w:val="00554922"/>
    <w:rsid w:val="00560B6F"/>
    <w:rsid w:val="005703E3"/>
    <w:rsid w:val="0058683E"/>
    <w:rsid w:val="005B0E70"/>
    <w:rsid w:val="005B4026"/>
    <w:rsid w:val="005C3714"/>
    <w:rsid w:val="005C74BE"/>
    <w:rsid w:val="005D2A8C"/>
    <w:rsid w:val="005E6285"/>
    <w:rsid w:val="005F30F4"/>
    <w:rsid w:val="005F3C40"/>
    <w:rsid w:val="00620338"/>
    <w:rsid w:val="006231F8"/>
    <w:rsid w:val="00637BD8"/>
    <w:rsid w:val="006400B4"/>
    <w:rsid w:val="006463DD"/>
    <w:rsid w:val="00654CD0"/>
    <w:rsid w:val="00681457"/>
    <w:rsid w:val="006817EE"/>
    <w:rsid w:val="00681F59"/>
    <w:rsid w:val="006909BC"/>
    <w:rsid w:val="00692B0D"/>
    <w:rsid w:val="006975B4"/>
    <w:rsid w:val="006A542B"/>
    <w:rsid w:val="006B08F1"/>
    <w:rsid w:val="006C2BE3"/>
    <w:rsid w:val="006C2C2F"/>
    <w:rsid w:val="006D3607"/>
    <w:rsid w:val="006D7307"/>
    <w:rsid w:val="006F2CFE"/>
    <w:rsid w:val="006F4E6C"/>
    <w:rsid w:val="0070526E"/>
    <w:rsid w:val="00713983"/>
    <w:rsid w:val="00744744"/>
    <w:rsid w:val="00754789"/>
    <w:rsid w:val="007700A7"/>
    <w:rsid w:val="00786111"/>
    <w:rsid w:val="007A2F23"/>
    <w:rsid w:val="007A6261"/>
    <w:rsid w:val="007F6AFB"/>
    <w:rsid w:val="007F7A49"/>
    <w:rsid w:val="0083667F"/>
    <w:rsid w:val="008370A1"/>
    <w:rsid w:val="008502A4"/>
    <w:rsid w:val="00861A95"/>
    <w:rsid w:val="00861B0C"/>
    <w:rsid w:val="00867157"/>
    <w:rsid w:val="0087206F"/>
    <w:rsid w:val="0089148A"/>
    <w:rsid w:val="00894E02"/>
    <w:rsid w:val="008B310C"/>
    <w:rsid w:val="008B45E7"/>
    <w:rsid w:val="008C11B7"/>
    <w:rsid w:val="008C3646"/>
    <w:rsid w:val="008D0FD3"/>
    <w:rsid w:val="008E42D6"/>
    <w:rsid w:val="008F5BE8"/>
    <w:rsid w:val="00903945"/>
    <w:rsid w:val="00912E95"/>
    <w:rsid w:val="009319D2"/>
    <w:rsid w:val="00936E5F"/>
    <w:rsid w:val="00955EF3"/>
    <w:rsid w:val="009627FA"/>
    <w:rsid w:val="00964844"/>
    <w:rsid w:val="0096491C"/>
    <w:rsid w:val="009803A2"/>
    <w:rsid w:val="00990552"/>
    <w:rsid w:val="009916D9"/>
    <w:rsid w:val="00991A90"/>
    <w:rsid w:val="009C7CAE"/>
    <w:rsid w:val="00A21E9A"/>
    <w:rsid w:val="00A2442C"/>
    <w:rsid w:val="00A24C37"/>
    <w:rsid w:val="00A410E6"/>
    <w:rsid w:val="00A44197"/>
    <w:rsid w:val="00A6110D"/>
    <w:rsid w:val="00A731FB"/>
    <w:rsid w:val="00A76C61"/>
    <w:rsid w:val="00A83AE6"/>
    <w:rsid w:val="00A9748E"/>
    <w:rsid w:val="00AA2EAF"/>
    <w:rsid w:val="00AB2BB8"/>
    <w:rsid w:val="00AB42B5"/>
    <w:rsid w:val="00AB4DC2"/>
    <w:rsid w:val="00AC6444"/>
    <w:rsid w:val="00AD0250"/>
    <w:rsid w:val="00AE01DC"/>
    <w:rsid w:val="00AE342A"/>
    <w:rsid w:val="00B04E2F"/>
    <w:rsid w:val="00B06ACE"/>
    <w:rsid w:val="00B21280"/>
    <w:rsid w:val="00B240C8"/>
    <w:rsid w:val="00B829D9"/>
    <w:rsid w:val="00B87368"/>
    <w:rsid w:val="00B943B9"/>
    <w:rsid w:val="00B9478C"/>
    <w:rsid w:val="00BB0B70"/>
    <w:rsid w:val="00BC77AD"/>
    <w:rsid w:val="00BF71CB"/>
    <w:rsid w:val="00C2029B"/>
    <w:rsid w:val="00C3545E"/>
    <w:rsid w:val="00C4555F"/>
    <w:rsid w:val="00C55532"/>
    <w:rsid w:val="00C727C4"/>
    <w:rsid w:val="00C82D70"/>
    <w:rsid w:val="00C86424"/>
    <w:rsid w:val="00C9022C"/>
    <w:rsid w:val="00CA0792"/>
    <w:rsid w:val="00CA6B37"/>
    <w:rsid w:val="00CC1D9F"/>
    <w:rsid w:val="00CC2874"/>
    <w:rsid w:val="00CC6421"/>
    <w:rsid w:val="00CD674A"/>
    <w:rsid w:val="00CD7ECA"/>
    <w:rsid w:val="00CE363E"/>
    <w:rsid w:val="00D010C9"/>
    <w:rsid w:val="00D1144F"/>
    <w:rsid w:val="00D16ED1"/>
    <w:rsid w:val="00D3054D"/>
    <w:rsid w:val="00D32522"/>
    <w:rsid w:val="00D417F2"/>
    <w:rsid w:val="00D43267"/>
    <w:rsid w:val="00D53D92"/>
    <w:rsid w:val="00D61C97"/>
    <w:rsid w:val="00D65AE9"/>
    <w:rsid w:val="00D737BE"/>
    <w:rsid w:val="00D86309"/>
    <w:rsid w:val="00DC1DFB"/>
    <w:rsid w:val="00DC5AF3"/>
    <w:rsid w:val="00DC6E1E"/>
    <w:rsid w:val="00DC7A6A"/>
    <w:rsid w:val="00DD3C3E"/>
    <w:rsid w:val="00DE3782"/>
    <w:rsid w:val="00DE4EB8"/>
    <w:rsid w:val="00DF226F"/>
    <w:rsid w:val="00E00B88"/>
    <w:rsid w:val="00E01F45"/>
    <w:rsid w:val="00E111C4"/>
    <w:rsid w:val="00E15E18"/>
    <w:rsid w:val="00E31C12"/>
    <w:rsid w:val="00E625D8"/>
    <w:rsid w:val="00E63CF0"/>
    <w:rsid w:val="00E65798"/>
    <w:rsid w:val="00E70777"/>
    <w:rsid w:val="00E80810"/>
    <w:rsid w:val="00E832C3"/>
    <w:rsid w:val="00E913DB"/>
    <w:rsid w:val="00EB0832"/>
    <w:rsid w:val="00EC3F66"/>
    <w:rsid w:val="00ED74BA"/>
    <w:rsid w:val="00EF10D2"/>
    <w:rsid w:val="00F010AC"/>
    <w:rsid w:val="00F23E09"/>
    <w:rsid w:val="00F3356F"/>
    <w:rsid w:val="00F619FE"/>
    <w:rsid w:val="00F62AAC"/>
    <w:rsid w:val="00F640A4"/>
    <w:rsid w:val="00F6460E"/>
    <w:rsid w:val="00F74708"/>
    <w:rsid w:val="00F766E6"/>
    <w:rsid w:val="00F85979"/>
    <w:rsid w:val="00F919B9"/>
    <w:rsid w:val="00FB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1C97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0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23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30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02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22C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paragraph" w:customStyle="1" w:styleId="11">
    <w:name w:val="Без интервала1"/>
    <w:rsid w:val="00BC77AD"/>
    <w:rPr>
      <w:rFonts w:ascii="Times New Roman" w:hAnsi="Times New Roman"/>
      <w:sz w:val="28"/>
      <w:szCs w:val="28"/>
      <w:lang w:val="uk-UA"/>
    </w:rPr>
  </w:style>
  <w:style w:type="character" w:customStyle="1" w:styleId="shorttext">
    <w:name w:val="short_text"/>
    <w:basedOn w:val="a0"/>
    <w:rsid w:val="00AE01DC"/>
  </w:style>
  <w:style w:type="character" w:customStyle="1" w:styleId="10">
    <w:name w:val="Заголовок 1 Знак"/>
    <w:basedOn w:val="a0"/>
    <w:link w:val="1"/>
    <w:rsid w:val="00D61C97"/>
    <w:rPr>
      <w:rFonts w:ascii="Times New Roman" w:eastAsia="Times New Roman" w:hAnsi="Times New Roman"/>
      <w:sz w:val="28"/>
      <w:lang w:val="uk-UA"/>
    </w:rPr>
  </w:style>
  <w:style w:type="character" w:customStyle="1" w:styleId="a6">
    <w:name w:val="Другое_"/>
    <w:basedOn w:val="a0"/>
    <w:link w:val="a7"/>
    <w:rsid w:val="00D61C97"/>
    <w:rPr>
      <w:shd w:val="clear" w:color="auto" w:fill="FFFFFF"/>
    </w:rPr>
  </w:style>
  <w:style w:type="paragraph" w:customStyle="1" w:styleId="a7">
    <w:name w:val="Другое"/>
    <w:basedOn w:val="a"/>
    <w:link w:val="a6"/>
    <w:rsid w:val="00D61C97"/>
    <w:pPr>
      <w:widowControl w:val="0"/>
      <w:shd w:val="clear" w:color="auto" w:fill="FFFFFF"/>
    </w:pPr>
    <w:rPr>
      <w:rFonts w:ascii="Calibri" w:eastAsia="Calibri" w:hAnsi="Calibri"/>
      <w:sz w:val="20"/>
      <w:szCs w:val="20"/>
    </w:rPr>
  </w:style>
  <w:style w:type="table" w:styleId="a8">
    <w:name w:val="Table Grid"/>
    <w:basedOn w:val="a1"/>
    <w:uiPriority w:val="59"/>
    <w:rsid w:val="00B06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D33FC-97BE-4F7A-8DD8-40A9EDD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5936</Words>
  <Characters>33839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39696</CharactersWithSpaces>
  <SharedDoc>false</SharedDoc>
  <HLinks>
    <vt:vector size="78" baseType="variant">
      <vt:variant>
        <vt:i4>4325440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https://zakon.rada.gov.ua/laws/show/z1463-13</vt:lpwstr>
      </vt:variant>
      <vt:variant>
        <vt:lpwstr/>
      </vt:variant>
      <vt:variant>
        <vt:i4>3342446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https://zakon.rada.gov.ua/laws/show/va302282-99</vt:lpwstr>
      </vt:variant>
      <vt:variant>
        <vt:lpwstr/>
      </vt:variant>
      <vt:variant>
        <vt:i4>458842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https://zakon.rada.gov.ua/laws/show/221-94-%D0%BF</vt:lpwstr>
      </vt:variant>
      <vt:variant>
        <vt:lpwstr/>
      </vt:variant>
      <vt:variant>
        <vt:i4>3932261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https://zakon.rada.gov.ua/laws/show/va369282-00</vt:lpwstr>
      </vt:variant>
      <vt:variant>
        <vt:lpwstr/>
      </vt:variant>
      <vt:variant>
        <vt:i4>4325440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https://zakon.rada.gov.ua/laws/show/z1463-13</vt:lpwstr>
      </vt:variant>
      <vt:variant>
        <vt:lpwstr/>
      </vt:variant>
      <vt:variant>
        <vt:i4>3342446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https://zakon.rada.gov.ua/laws/show/va302282-99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https://zakon.rada.gov.ua/laws/show/270-2001-%D0%BF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https://zakon.rada.gov.ua/laws/show/1112-2004-%D0%BF</vt:lpwstr>
      </vt:variant>
      <vt:variant>
        <vt:lpwstr/>
      </vt:variant>
      <vt:variant>
        <vt:i4>3932261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https://zakon.rada.gov.ua/laws/show/va369282-00</vt:lpwstr>
      </vt:variant>
      <vt:variant>
        <vt:lpwstr/>
      </vt:variant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https://zakon.rada.gov.ua/laws/show/z1463-13</vt:lpwstr>
      </vt:variant>
      <vt:variant>
        <vt:lpwstr/>
      </vt:variant>
      <vt:variant>
        <vt:i4>4587588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https://zakon.rada.gov.ua/laws/show/z1456-04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https://zakon.rada.gov.ua/laws/show/z1005-01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https://zakon.rada.gov.ua/laws/show/z1005-01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2020-07-29T09:09:00Z</cp:lastPrinted>
  <dcterms:created xsi:type="dcterms:W3CDTF">2020-08-06T05:11:00Z</dcterms:created>
  <dcterms:modified xsi:type="dcterms:W3CDTF">2020-08-06T05:11:00Z</dcterms:modified>
</cp:coreProperties>
</file>