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9B2" w:rsidRPr="00DE1FB5" w:rsidRDefault="00965DAF" w:rsidP="00965DAF">
      <w:pPr>
        <w:jc w:val="center"/>
        <w:rPr>
          <w:rFonts w:ascii="Times New Roman" w:hAnsi="Times New Roman" w:cs="Times New Roman"/>
          <w:sz w:val="28"/>
          <w:szCs w:val="28"/>
          <w:lang w:val="uk-UA"/>
        </w:rPr>
      </w:pPr>
      <w:r w:rsidRPr="00DE1FB5">
        <w:rPr>
          <w:rFonts w:ascii="Times New Roman" w:hAnsi="Times New Roman" w:cs="Times New Roman"/>
          <w:sz w:val="28"/>
          <w:szCs w:val="28"/>
          <w:lang w:val="uk-UA"/>
        </w:rPr>
        <w:t>ЗВІТ ДИРЕКТОРА КП «КВАРТИРНЕ УПРАВЛІННЯ» ЗА 2021 РІК</w:t>
      </w:r>
    </w:p>
    <w:p w:rsidR="00965DAF" w:rsidRPr="00DE1FB5" w:rsidRDefault="00965DAF" w:rsidP="00965DAF">
      <w:pPr>
        <w:spacing w:after="0" w:line="240" w:lineRule="auto"/>
        <w:ind w:firstLine="567"/>
        <w:jc w:val="both"/>
        <w:rPr>
          <w:rFonts w:ascii="Times New Roman" w:hAnsi="Times New Roman" w:cs="Times New Roman"/>
          <w:sz w:val="28"/>
          <w:szCs w:val="28"/>
          <w:lang w:val="uk-UA"/>
        </w:rPr>
      </w:pPr>
      <w:r w:rsidRPr="00DE1FB5">
        <w:rPr>
          <w:rFonts w:ascii="Times New Roman" w:hAnsi="Times New Roman" w:cs="Times New Roman"/>
          <w:sz w:val="28"/>
          <w:szCs w:val="28"/>
          <w:lang w:val="uk-UA"/>
        </w:rPr>
        <w:t>Комунальне підприємство «Квартирне управління» Кременчуцької міської ради</w:t>
      </w:r>
      <w:r w:rsidR="00924229" w:rsidRPr="00DE1FB5">
        <w:rPr>
          <w:rFonts w:ascii="Times New Roman" w:hAnsi="Times New Roman" w:cs="Times New Roman"/>
          <w:sz w:val="28"/>
          <w:szCs w:val="28"/>
          <w:lang w:val="uk-UA"/>
        </w:rPr>
        <w:t xml:space="preserve"> Кременчуцького району Полтавської області</w:t>
      </w:r>
      <w:r w:rsidRPr="00DE1FB5">
        <w:rPr>
          <w:rFonts w:ascii="Times New Roman" w:hAnsi="Times New Roman" w:cs="Times New Roman"/>
          <w:sz w:val="28"/>
          <w:szCs w:val="28"/>
          <w:lang w:val="uk-UA"/>
        </w:rPr>
        <w:t xml:space="preserve"> звітує про результати діяльності підприємства за 2021 рік</w:t>
      </w:r>
      <w:r w:rsidR="00924229" w:rsidRPr="00DE1FB5">
        <w:rPr>
          <w:rFonts w:ascii="Times New Roman" w:hAnsi="Times New Roman" w:cs="Times New Roman"/>
          <w:sz w:val="28"/>
          <w:szCs w:val="28"/>
          <w:lang w:val="uk-UA"/>
        </w:rPr>
        <w:t xml:space="preserve"> (у</w:t>
      </w:r>
      <w:r w:rsidRPr="00DE1FB5">
        <w:rPr>
          <w:rFonts w:ascii="Times New Roman" w:hAnsi="Times New Roman" w:cs="Times New Roman"/>
          <w:sz w:val="28"/>
          <w:szCs w:val="28"/>
          <w:lang w:val="uk-UA"/>
        </w:rPr>
        <w:t xml:space="preserve"> межах Програми розвитку комунального підприємства  «Квартирне управління» Кременчуцької міської ради на 2021 рік, затвердженої  рішенням Кременчуцької міської ради Кременчуцького району Полтавської області від 22 грудня 2020 року (ІI с. VIІІ </w:t>
      </w:r>
      <w:proofErr w:type="spellStart"/>
      <w:r w:rsidRPr="00DE1FB5">
        <w:rPr>
          <w:rFonts w:ascii="Times New Roman" w:hAnsi="Times New Roman" w:cs="Times New Roman"/>
          <w:sz w:val="28"/>
          <w:szCs w:val="28"/>
          <w:lang w:val="uk-UA"/>
        </w:rPr>
        <w:t>скл</w:t>
      </w:r>
      <w:proofErr w:type="spellEnd"/>
      <w:r w:rsidRPr="00DE1FB5">
        <w:rPr>
          <w:rFonts w:ascii="Times New Roman" w:hAnsi="Times New Roman" w:cs="Times New Roman"/>
          <w:sz w:val="28"/>
          <w:szCs w:val="28"/>
          <w:lang w:val="uk-UA"/>
        </w:rPr>
        <w:t>.).</w:t>
      </w:r>
    </w:p>
    <w:p w:rsidR="00965DAF" w:rsidRPr="00DE1FB5" w:rsidRDefault="00965DAF" w:rsidP="00965DAF">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E1FB5">
        <w:rPr>
          <w:rFonts w:ascii="Times New Roman" w:hAnsi="Times New Roman" w:cs="Times New Roman"/>
          <w:sz w:val="28"/>
          <w:szCs w:val="28"/>
          <w:shd w:val="clear" w:color="auto" w:fill="FFFFFF"/>
          <w:lang w:val="uk-UA"/>
        </w:rPr>
        <w:t>У 2021 році КП «Квартирне управління» надано послуги громадянам:</w:t>
      </w:r>
    </w:p>
    <w:p w:rsidR="00965DAF" w:rsidRPr="00DE1FB5" w:rsidRDefault="00965DAF" w:rsidP="00965DAF">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E1FB5">
        <w:rPr>
          <w:rFonts w:ascii="Times New Roman" w:hAnsi="Times New Roman" w:cs="Times New Roman"/>
          <w:sz w:val="28"/>
          <w:szCs w:val="28"/>
          <w:shd w:val="clear" w:color="auto" w:fill="FFFFFF"/>
          <w:lang w:val="uk-UA"/>
        </w:rPr>
        <w:t>взято на квартирний облік – 46 сімей;</w:t>
      </w:r>
    </w:p>
    <w:p w:rsidR="00965DAF" w:rsidRPr="00DE1FB5" w:rsidRDefault="00965DAF" w:rsidP="00965DAF">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E1FB5">
        <w:rPr>
          <w:rFonts w:ascii="Times New Roman" w:hAnsi="Times New Roman" w:cs="Times New Roman"/>
          <w:sz w:val="28"/>
          <w:szCs w:val="28"/>
          <w:shd w:val="clear" w:color="auto" w:fill="FFFFFF"/>
          <w:lang w:val="uk-UA"/>
        </w:rPr>
        <w:t>взято на облік внутрішньо переміщених осіб, які потребують надання житлового приміщення з фондів житла для тимчасового проживання внутрішньо переміщених осіб – 25 сімей;</w:t>
      </w:r>
    </w:p>
    <w:p w:rsidR="00965DAF" w:rsidRPr="00DE1FB5" w:rsidRDefault="00965DAF" w:rsidP="00965DAF">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E1FB5">
        <w:rPr>
          <w:rFonts w:ascii="Times New Roman" w:hAnsi="Times New Roman" w:cs="Times New Roman"/>
          <w:sz w:val="28"/>
          <w:szCs w:val="28"/>
          <w:shd w:val="clear" w:color="auto" w:fill="FFFFFF"/>
          <w:lang w:val="uk-UA"/>
        </w:rPr>
        <w:t>оформлено та видано 23 ордери на заселення житлових приміщень;</w:t>
      </w:r>
    </w:p>
    <w:p w:rsidR="00965DAF" w:rsidRPr="00DE1FB5" w:rsidRDefault="00965DAF" w:rsidP="00965DAF">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E1FB5">
        <w:rPr>
          <w:rFonts w:ascii="Times New Roman" w:hAnsi="Times New Roman" w:cs="Times New Roman"/>
          <w:sz w:val="28"/>
          <w:szCs w:val="28"/>
          <w:shd w:val="clear" w:color="auto" w:fill="FFFFFF"/>
          <w:lang w:val="uk-UA"/>
        </w:rPr>
        <w:t>видано 158 свідоцтв про право власності на квартири;</w:t>
      </w:r>
    </w:p>
    <w:p w:rsidR="00965DAF" w:rsidRPr="00DE1FB5" w:rsidRDefault="00965DAF" w:rsidP="00965DAF">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E1FB5">
        <w:rPr>
          <w:rFonts w:ascii="Times New Roman" w:hAnsi="Times New Roman" w:cs="Times New Roman"/>
          <w:sz w:val="28"/>
          <w:szCs w:val="28"/>
          <w:shd w:val="clear" w:color="auto" w:fill="FFFFFF"/>
          <w:lang w:val="uk-UA"/>
        </w:rPr>
        <w:t>видано 50 свідоцтв про право власності на кімнати у гуртожитках;</w:t>
      </w:r>
    </w:p>
    <w:p w:rsidR="00965DAF" w:rsidRPr="00DE1FB5" w:rsidRDefault="00965DAF" w:rsidP="00965DAF">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E1FB5">
        <w:rPr>
          <w:rFonts w:ascii="Times New Roman" w:hAnsi="Times New Roman" w:cs="Times New Roman"/>
          <w:sz w:val="28"/>
          <w:szCs w:val="28"/>
          <w:shd w:val="clear" w:color="auto" w:fill="FFFFFF"/>
          <w:lang w:val="uk-UA"/>
        </w:rPr>
        <w:t>видано 37 дублікатів свідоцтв про право власності на житло.</w:t>
      </w:r>
    </w:p>
    <w:p w:rsidR="00965DAF" w:rsidRPr="00DE1FB5" w:rsidRDefault="00965DAF" w:rsidP="00965DAF">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E1FB5">
        <w:rPr>
          <w:rFonts w:ascii="Times New Roman" w:hAnsi="Times New Roman" w:cs="Times New Roman"/>
          <w:sz w:val="28"/>
          <w:szCs w:val="28"/>
          <w:lang w:val="uk-UA"/>
        </w:rPr>
        <w:t>Перебування на квартирному обліку надає громадянам право забезпечуватися житлом за рахунок участі у державних/обласних/місцевих програмах.</w:t>
      </w:r>
    </w:p>
    <w:p w:rsidR="007D1206" w:rsidRPr="00DE1FB5" w:rsidRDefault="007D1206" w:rsidP="007D1206">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E1FB5">
        <w:rPr>
          <w:rFonts w:ascii="Times New Roman" w:hAnsi="Times New Roman" w:cs="Times New Roman"/>
          <w:sz w:val="28"/>
          <w:szCs w:val="28"/>
          <w:lang w:val="uk-UA"/>
        </w:rPr>
        <w:t xml:space="preserve">У 2021 році продовжувалося забезпечення житлом деяких категорій осіб, які захищали незалежність, суверенітет та територіальну цілісність України, а також членів їх сімей (у межах постанов Кабінету Міністрів України від 19.10.2016 №719 зі змінами та від 18.04.2018 № 280), і перебувають на обліку громадян, які потребують поліпшення житлових умов при виконавчому комітеті Кременчуцької міської ради Кременчуцького району Полтавської області: 4 сім’ям призначено </w:t>
      </w:r>
      <w:r w:rsidRPr="00DE1FB5">
        <w:rPr>
          <w:rFonts w:ascii="Times New Roman" w:hAnsi="Times New Roman" w:cs="Times New Roman"/>
          <w:sz w:val="28"/>
          <w:szCs w:val="28"/>
          <w:shd w:val="clear" w:color="auto" w:fill="FFFFFF"/>
          <w:lang w:val="uk-UA"/>
        </w:rPr>
        <w:t>грошову компенсацію за належні для отримання жилі приміщення.</w:t>
      </w:r>
    </w:p>
    <w:p w:rsidR="007D1206" w:rsidRPr="00DE1FB5" w:rsidRDefault="007D1206" w:rsidP="007D1206">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E1FB5">
        <w:rPr>
          <w:rFonts w:ascii="Times New Roman" w:hAnsi="Times New Roman" w:cs="Times New Roman"/>
          <w:sz w:val="28"/>
          <w:szCs w:val="28"/>
          <w:shd w:val="clear" w:color="auto" w:fill="FFFFFF"/>
          <w:lang w:val="uk-UA"/>
        </w:rPr>
        <w:t xml:space="preserve">27 сімей, які перебували на квартирному обліку при виконавчому комітеті Кременчуцької міської ради Кременчуцького району Полтавської області, поліпшили </w:t>
      </w:r>
      <w:r w:rsidRPr="00DE1FB5">
        <w:rPr>
          <w:rFonts w:ascii="Times New Roman" w:hAnsi="Times New Roman" w:cs="Times New Roman"/>
          <w:sz w:val="28"/>
          <w:szCs w:val="28"/>
          <w:lang w:val="uk-UA"/>
        </w:rPr>
        <w:t>житлові умови шляхом придбання квартири через Державну спеціалізовану фінансову установу «Державний Фонд сприяння молодіжному житловому будівництву».</w:t>
      </w:r>
    </w:p>
    <w:p w:rsidR="007D1206" w:rsidRPr="00DE1FB5" w:rsidRDefault="007D1206" w:rsidP="007D1206">
      <w:pPr>
        <w:tabs>
          <w:tab w:val="left" w:pos="709"/>
        </w:tabs>
        <w:spacing w:after="0" w:line="240" w:lineRule="auto"/>
        <w:ind w:firstLine="567"/>
        <w:jc w:val="both"/>
        <w:rPr>
          <w:rFonts w:ascii="Times New Roman" w:hAnsi="Times New Roman" w:cs="Times New Roman"/>
          <w:sz w:val="28"/>
          <w:szCs w:val="28"/>
          <w:lang w:val="uk-UA"/>
        </w:rPr>
      </w:pPr>
      <w:r w:rsidRPr="00DE1FB5">
        <w:rPr>
          <w:rFonts w:ascii="Times New Roman" w:hAnsi="Times New Roman" w:cs="Times New Roman"/>
          <w:sz w:val="28"/>
          <w:szCs w:val="28"/>
          <w:shd w:val="clear" w:color="auto" w:fill="FFFFFF"/>
          <w:lang w:val="uk-UA"/>
        </w:rPr>
        <w:t>За рахунок субвенції з держаного бюджету Кременчуцької міської територіальної громади (</w:t>
      </w:r>
      <w:r w:rsidRPr="00DE1FB5">
        <w:rPr>
          <w:rFonts w:ascii="Times New Roman" w:hAnsi="Times New Roman" w:cs="Times New Roman"/>
          <w:sz w:val="28"/>
          <w:szCs w:val="28"/>
          <w:lang w:val="uk-UA"/>
        </w:rPr>
        <w:t>у межах постанови Кабінету Міністрів України від</w:t>
      </w:r>
      <w:r w:rsidR="00DE1FB5">
        <w:rPr>
          <w:rFonts w:ascii="Times New Roman" w:hAnsi="Times New Roman" w:cs="Times New Roman"/>
          <w:sz w:val="28"/>
          <w:szCs w:val="28"/>
          <w:lang w:val="uk-UA"/>
        </w:rPr>
        <w:t> </w:t>
      </w:r>
      <w:r w:rsidRPr="00DE1FB5">
        <w:rPr>
          <w:rFonts w:ascii="Times New Roman" w:hAnsi="Times New Roman" w:cs="Times New Roman"/>
          <w:sz w:val="28"/>
          <w:szCs w:val="28"/>
          <w:lang w:val="uk-UA"/>
        </w:rPr>
        <w:t>15.11.2017 №</w:t>
      </w:r>
      <w:r w:rsidR="00DE1FB5">
        <w:rPr>
          <w:rFonts w:ascii="Times New Roman" w:hAnsi="Times New Roman" w:cs="Times New Roman"/>
          <w:sz w:val="28"/>
          <w:szCs w:val="28"/>
          <w:lang w:val="uk-UA"/>
        </w:rPr>
        <w:t> </w:t>
      </w:r>
      <w:r w:rsidRPr="00DE1FB5">
        <w:rPr>
          <w:rFonts w:ascii="Times New Roman" w:hAnsi="Times New Roman" w:cs="Times New Roman"/>
          <w:sz w:val="28"/>
          <w:szCs w:val="28"/>
          <w:lang w:val="uk-UA"/>
        </w:rPr>
        <w:t>877 зі змінами</w:t>
      </w:r>
      <w:r w:rsidRPr="00DE1FB5">
        <w:rPr>
          <w:rFonts w:ascii="Times New Roman" w:hAnsi="Times New Roman" w:cs="Times New Roman"/>
          <w:sz w:val="28"/>
          <w:szCs w:val="28"/>
          <w:shd w:val="clear" w:color="auto" w:fill="FFFFFF"/>
          <w:lang w:val="uk-UA"/>
        </w:rPr>
        <w:t xml:space="preserve">) на забезпечення житлом дітей-сиріт, дітей, позбавлених батьківського піклування, осіб з їх числа у віці від 16 до 23 років, </w:t>
      </w:r>
      <w:r w:rsidRPr="00DE1FB5">
        <w:rPr>
          <w:rFonts w:ascii="Times New Roman" w:hAnsi="Times New Roman" w:cs="Times New Roman"/>
          <w:sz w:val="28"/>
          <w:szCs w:val="28"/>
          <w:lang w:val="uk-UA"/>
        </w:rPr>
        <w:t>у 2021 році було забезпечено 6 осіб відповідної категорії.</w:t>
      </w:r>
    </w:p>
    <w:p w:rsidR="007D1206" w:rsidRPr="00DE1FB5" w:rsidRDefault="007D1206" w:rsidP="007D1206">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E1FB5">
        <w:rPr>
          <w:rFonts w:ascii="Times New Roman" w:hAnsi="Times New Roman" w:cs="Times New Roman"/>
          <w:sz w:val="28"/>
          <w:szCs w:val="28"/>
          <w:shd w:val="clear" w:color="auto" w:fill="FFFFFF"/>
          <w:lang w:val="uk-UA"/>
        </w:rPr>
        <w:t>У 2021 році КП «Квартирне управління» було:</w:t>
      </w:r>
    </w:p>
    <w:p w:rsidR="007D1206" w:rsidRPr="00DE1FB5" w:rsidRDefault="007D1206" w:rsidP="007D1206">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E1FB5">
        <w:rPr>
          <w:rFonts w:ascii="Times New Roman" w:hAnsi="Times New Roman" w:cs="Times New Roman"/>
          <w:sz w:val="28"/>
          <w:szCs w:val="28"/>
          <w:shd w:val="clear" w:color="auto" w:fill="FFFFFF"/>
          <w:lang w:val="uk-UA"/>
        </w:rPr>
        <w:t xml:space="preserve">проведено 9 </w:t>
      </w:r>
      <w:r w:rsidRPr="00DE1FB5">
        <w:rPr>
          <w:rFonts w:ascii="Times New Roman" w:hAnsi="Times New Roman" w:cs="Times New Roman"/>
          <w:sz w:val="28"/>
          <w:szCs w:val="28"/>
          <w:lang w:val="uk-UA"/>
        </w:rPr>
        <w:t>комісій з організації складання та затвердження додаткових списків громадян, які мають право на одержання приватизаційних паперів у               м. Кременчуці;</w:t>
      </w:r>
    </w:p>
    <w:p w:rsidR="007D1206" w:rsidRPr="00DE1FB5" w:rsidRDefault="007D1206" w:rsidP="007D1206">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E1FB5">
        <w:rPr>
          <w:rFonts w:ascii="Times New Roman" w:hAnsi="Times New Roman" w:cs="Times New Roman"/>
          <w:sz w:val="28"/>
          <w:szCs w:val="28"/>
          <w:lang w:val="uk-UA"/>
        </w:rPr>
        <w:t>проведено 14 громадських комісій з житлових питань при виконавчому комітеті Кременчуцької міської ради Кременчуцького району Полтавської області;</w:t>
      </w:r>
    </w:p>
    <w:p w:rsidR="007D1206" w:rsidRPr="00DE1FB5" w:rsidRDefault="007D1206" w:rsidP="007D1206">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E1FB5">
        <w:rPr>
          <w:rFonts w:ascii="Times New Roman" w:hAnsi="Times New Roman" w:cs="Times New Roman"/>
          <w:sz w:val="28"/>
          <w:szCs w:val="28"/>
          <w:lang w:val="uk-UA"/>
        </w:rPr>
        <w:lastRenderedPageBreak/>
        <w:t xml:space="preserve">проведено </w:t>
      </w:r>
      <w:r w:rsidR="00DE1FB5">
        <w:rPr>
          <w:rFonts w:ascii="Times New Roman" w:hAnsi="Times New Roman" w:cs="Times New Roman"/>
          <w:sz w:val="28"/>
          <w:szCs w:val="28"/>
          <w:lang w:val="uk-UA"/>
        </w:rPr>
        <w:t>9</w:t>
      </w:r>
      <w:bookmarkStart w:id="0" w:name="_GoBack"/>
      <w:bookmarkEnd w:id="0"/>
      <w:r w:rsidRPr="00DE1FB5">
        <w:rPr>
          <w:rFonts w:ascii="Times New Roman" w:hAnsi="Times New Roman" w:cs="Times New Roman"/>
          <w:sz w:val="28"/>
          <w:szCs w:val="28"/>
          <w:lang w:val="uk-UA"/>
        </w:rPr>
        <w:t xml:space="preserve"> житлових комісій з обліку внутрішньо переміщених осіб та надання житлових приміщень для тимчасового проживання внутрішньо переміщеним особам;</w:t>
      </w:r>
    </w:p>
    <w:p w:rsidR="007D1206" w:rsidRPr="00DE1FB5" w:rsidRDefault="007D1206" w:rsidP="007D1206">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E1FB5">
        <w:rPr>
          <w:rFonts w:ascii="Times New Roman" w:hAnsi="Times New Roman" w:cs="Times New Roman"/>
          <w:sz w:val="28"/>
          <w:szCs w:val="28"/>
          <w:lang w:val="uk-UA"/>
        </w:rPr>
        <w:t>організовано роботу 5 комісій щодо забезпечення доступу до жилих приміщень комунальної власності.</w:t>
      </w:r>
    </w:p>
    <w:p w:rsidR="007D1206" w:rsidRPr="00DE1FB5" w:rsidRDefault="007D1206" w:rsidP="007D1206">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E1FB5">
        <w:rPr>
          <w:rFonts w:ascii="Times New Roman" w:hAnsi="Times New Roman" w:cs="Times New Roman"/>
          <w:sz w:val="28"/>
          <w:szCs w:val="28"/>
          <w:shd w:val="clear" w:color="auto" w:fill="FFFFFF"/>
          <w:lang w:val="uk-UA"/>
        </w:rPr>
        <w:t>Основним досягненням підприємства є напрацювання житлового фонду у розрізі відумерлої спадщини та безхазяйного майна з подальшою державною реєстрацією права власності за Кременчуцькою міською радою Кременчуцького району Полтавської області (форма власності – комунальна): так, у 2021 році відбулася державна реєстрація права комунальної власності на 14 об’єктів житлового фонду (для порівняння з 2020 роком – 12).</w:t>
      </w:r>
    </w:p>
    <w:p w:rsidR="007D1206" w:rsidRPr="00DE1FB5" w:rsidRDefault="007D1206" w:rsidP="007D1206">
      <w:pPr>
        <w:spacing w:after="0" w:line="240" w:lineRule="auto"/>
        <w:ind w:firstLine="567"/>
        <w:jc w:val="both"/>
        <w:rPr>
          <w:rFonts w:ascii="Times New Roman" w:hAnsi="Times New Roman" w:cs="Times New Roman"/>
          <w:sz w:val="28"/>
          <w:szCs w:val="28"/>
          <w:lang w:val="uk-UA"/>
        </w:rPr>
      </w:pPr>
      <w:r w:rsidRPr="00DE1FB5">
        <w:rPr>
          <w:rFonts w:ascii="Times New Roman" w:hAnsi="Times New Roman" w:cs="Times New Roman"/>
          <w:sz w:val="28"/>
          <w:szCs w:val="28"/>
          <w:lang w:val="uk-UA"/>
        </w:rPr>
        <w:t>Результатом напрацювання комунального житлового фонду стало прийняття рішень Кременчуцькою міською радою Кременчуцького району Полтавської області щодо закріплення 5 квартир на праві оперативного управління за Департаментом охорони здоров’я Кременчуцької міської ради Кременчуцького району Полтавської області та 2 квартир за управлінням молоді та спорту Кременчуцької міської ради Кременчуцького району Полтавської області; включення їх до числа службових. Молодим спеціалістам міста Кременчука видано 11 ордерів на заселення службових жилих приміщень.</w:t>
      </w:r>
    </w:p>
    <w:p w:rsidR="007D1206" w:rsidRPr="00DE1FB5" w:rsidRDefault="007D1206" w:rsidP="007D1206">
      <w:pPr>
        <w:spacing w:after="0" w:line="240" w:lineRule="auto"/>
        <w:ind w:firstLine="567"/>
        <w:jc w:val="both"/>
        <w:rPr>
          <w:rFonts w:ascii="Times New Roman" w:hAnsi="Times New Roman" w:cs="Times New Roman"/>
          <w:sz w:val="28"/>
          <w:szCs w:val="28"/>
          <w:lang w:val="uk-UA"/>
        </w:rPr>
      </w:pPr>
      <w:r w:rsidRPr="00DE1FB5">
        <w:rPr>
          <w:rFonts w:ascii="Times New Roman" w:hAnsi="Times New Roman" w:cs="Times New Roman"/>
          <w:sz w:val="28"/>
          <w:szCs w:val="28"/>
          <w:lang w:val="uk-UA"/>
        </w:rPr>
        <w:t>З метою поліпшення житлових умов військовослужбовців та працівників силових структур, підрозділи яких розташовані на території міста Кременчука, на виконання Міської програми забезпечення службовим житлом військовослужбовців та працівників силових структур, підрозділи яких розташовані на території міста Кременчука на 2021-2025 роки, затвердженої рішенням Кременчуцької міської ради Кременчуцького району Полтавської області від 11 березня 2021 року, було виділено 6 квартир, які були включені до числа службових жилих приміщень та закріплені за Управлінням Служби безпеки України в Полтавській області, 5 управлінням (Міжвідомчий центр спеціальної підготовки) Центру спеціальних операцій боротьби з тероризмом, захисту учасників кримінального судочинства, Полтавською обласною прокуратурою.</w:t>
      </w:r>
    </w:p>
    <w:p w:rsidR="00965DAF" w:rsidRPr="00DE1FB5" w:rsidRDefault="00965DAF" w:rsidP="007D1206">
      <w:pPr>
        <w:shd w:val="clear" w:color="auto" w:fill="FFFFFF"/>
        <w:spacing w:after="0" w:line="240" w:lineRule="auto"/>
        <w:ind w:firstLine="567"/>
        <w:jc w:val="both"/>
        <w:rPr>
          <w:rFonts w:ascii="Times New Roman" w:hAnsi="Times New Roman" w:cs="Times New Roman"/>
          <w:sz w:val="28"/>
          <w:szCs w:val="28"/>
          <w:lang w:val="uk-UA"/>
        </w:rPr>
      </w:pPr>
    </w:p>
    <w:sectPr w:rsidR="00965DAF" w:rsidRPr="00DE1FB5" w:rsidSect="00965DA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C24"/>
    <w:rsid w:val="000F6BF7"/>
    <w:rsid w:val="007D1206"/>
    <w:rsid w:val="00924229"/>
    <w:rsid w:val="00965DAF"/>
    <w:rsid w:val="00B94C24"/>
    <w:rsid w:val="00D86457"/>
    <w:rsid w:val="00DE1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139B"/>
  <w15:docId w15:val="{1F7127D2-0197-476B-B2CA-A99A4150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71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RePack by Diakov</cp:lastModifiedBy>
  <cp:revision>4</cp:revision>
  <dcterms:created xsi:type="dcterms:W3CDTF">2022-01-10T09:28:00Z</dcterms:created>
  <dcterms:modified xsi:type="dcterms:W3CDTF">2022-01-10T13:45:00Z</dcterms:modified>
</cp:coreProperties>
</file>