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BE" w:rsidRPr="00655B33" w:rsidRDefault="009A45BE" w:rsidP="009F2E44">
      <w:pPr>
        <w:tabs>
          <w:tab w:val="left" w:pos="4395"/>
          <w:tab w:val="left" w:pos="5103"/>
        </w:tabs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-18415</wp:posOffset>
            </wp:positionV>
            <wp:extent cx="514350" cy="685800"/>
            <wp:effectExtent l="0" t="0" r="0" b="0"/>
            <wp:wrapNone/>
            <wp:docPr id="2" name="Рисунок 2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5B33">
        <w:rPr>
          <w:rFonts w:eastAsia="Times New Roman"/>
          <w:b/>
          <w:lang w:eastAsia="ru-RU"/>
        </w:rPr>
        <w:t xml:space="preserve">                                                                          </w:t>
      </w:r>
      <w:r w:rsidRPr="00655B33">
        <w:rPr>
          <w:rFonts w:eastAsia="Times New Roman"/>
          <w:lang w:eastAsia="ru-RU"/>
        </w:rPr>
        <w:t xml:space="preserve">                          </w:t>
      </w:r>
    </w:p>
    <w:p w:rsidR="009A45BE" w:rsidRPr="00655B33" w:rsidRDefault="009A45BE" w:rsidP="009A45BE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9A45BE" w:rsidRDefault="009A45BE" w:rsidP="009A45BE">
      <w:pPr>
        <w:widowControl w:val="0"/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</w:t>
      </w:r>
      <w:r w:rsidRPr="00655B33">
        <w:rPr>
          <w:rFonts w:eastAsia="Times New Roman"/>
          <w:b/>
          <w:lang w:eastAsia="ru-RU"/>
        </w:rPr>
        <w:t xml:space="preserve">           </w:t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  <w:t xml:space="preserve">                  </w:t>
      </w:r>
      <w:r>
        <w:rPr>
          <w:rFonts w:eastAsia="Times New Roman"/>
          <w:lang w:eastAsia="ru-RU"/>
        </w:rPr>
        <w:t xml:space="preserve">             </w:t>
      </w:r>
      <w:r w:rsidRPr="00655B33">
        <w:rPr>
          <w:rFonts w:eastAsia="Times New Roman"/>
          <w:lang w:eastAsia="ru-RU"/>
        </w:rPr>
        <w:t xml:space="preserve"> </w:t>
      </w:r>
    </w:p>
    <w:p w:rsidR="009A45BE" w:rsidRPr="00655B33" w:rsidRDefault="009A45BE" w:rsidP="009A45BE">
      <w:pPr>
        <w:widowControl w:val="0"/>
        <w:spacing w:line="240" w:lineRule="auto"/>
        <w:jc w:val="right"/>
        <w:rPr>
          <w:rFonts w:eastAsia="Times New Roman"/>
          <w:lang w:eastAsia="ru-RU"/>
        </w:rPr>
      </w:pPr>
      <w:r w:rsidRPr="00655B33">
        <w:rPr>
          <w:rFonts w:eastAsia="Times New Roman"/>
          <w:lang w:eastAsia="ru-RU"/>
        </w:rPr>
        <w:t xml:space="preserve">           </w:t>
      </w:r>
      <w:r w:rsidRPr="00655B33">
        <w:rPr>
          <w:rFonts w:eastAsia="Times New Roman"/>
          <w:lang w:eastAsia="ru-RU"/>
        </w:rPr>
        <w:tab/>
        <w:t xml:space="preserve">             </w:t>
      </w:r>
    </w:p>
    <w:p w:rsidR="009A45BE" w:rsidRPr="00655B33" w:rsidRDefault="009A45B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 w:rsidRPr="00655B33">
        <w:rPr>
          <w:rFonts w:eastAsia="Times New Roman"/>
          <w:b/>
          <w:lang w:eastAsia="ru-RU"/>
        </w:rPr>
        <w:t>КРЕМЕНЧУЦЬКА МІСЬКА РАДА</w:t>
      </w:r>
    </w:p>
    <w:p w:rsidR="009A45BE" w:rsidRPr="00655B33" w:rsidRDefault="009A45B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 w:rsidRPr="00655B33">
        <w:rPr>
          <w:rFonts w:eastAsia="Times New Roman"/>
          <w:b/>
          <w:lang w:eastAsia="ru-RU"/>
        </w:rPr>
        <w:t>КРЕМЕНЧУЦЬКОГО РАЙОНУ ПОЛТАВСЬКОЇ ОБЛАСТІ</w:t>
      </w:r>
    </w:p>
    <w:p w:rsidR="009A45BE" w:rsidRPr="00655B33" w:rsidRDefault="00544FED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>
        <w:rPr>
          <w:b/>
        </w:rPr>
        <w:t xml:space="preserve">ПОЗАЧЕРГОВА </w:t>
      </w:r>
      <w:r w:rsidRPr="0039476F">
        <w:rPr>
          <w:b/>
          <w:lang w:val="en-US"/>
        </w:rPr>
        <w:t>X</w:t>
      </w:r>
      <w:r w:rsidR="00DE2EF3">
        <w:rPr>
          <w:b/>
          <w:lang w:val="uk-UA"/>
        </w:rPr>
        <w:t>Х</w:t>
      </w:r>
      <w:r w:rsidR="001B0591">
        <w:rPr>
          <w:b/>
          <w:lang w:val="uk-UA"/>
        </w:rPr>
        <w:t>ІІ</w:t>
      </w:r>
      <w:r w:rsidR="00CF65EF">
        <w:rPr>
          <w:b/>
          <w:lang w:val="uk-UA"/>
        </w:rPr>
        <w:t>І</w:t>
      </w:r>
      <w:r w:rsidRPr="00E75A6A">
        <w:rPr>
          <w:b/>
          <w:bCs/>
        </w:rPr>
        <w:t xml:space="preserve"> СЕСІЯ </w:t>
      </w:r>
      <w:r w:rsidR="009A45BE" w:rsidRPr="00655B33">
        <w:rPr>
          <w:rFonts w:eastAsia="Times New Roman"/>
          <w:b/>
          <w:lang w:eastAsia="ru-RU"/>
        </w:rPr>
        <w:t>МІСЬКОЇ РАДИ VIІІ СКЛИКАННЯ</w:t>
      </w:r>
    </w:p>
    <w:p w:rsidR="009A45BE" w:rsidRDefault="009A45BE" w:rsidP="009A45BE">
      <w:pPr>
        <w:spacing w:line="240" w:lineRule="auto"/>
        <w:jc w:val="center"/>
      </w:pPr>
    </w:p>
    <w:p w:rsidR="009A45BE" w:rsidRPr="00457BAF" w:rsidRDefault="009A45BE" w:rsidP="009A45BE">
      <w:pPr>
        <w:spacing w:line="240" w:lineRule="auto"/>
        <w:jc w:val="center"/>
        <w:rPr>
          <w:b/>
        </w:rPr>
      </w:pPr>
      <w:r w:rsidRPr="00457BAF">
        <w:rPr>
          <w:b/>
        </w:rPr>
        <w:t>РІШЕННЯ</w:t>
      </w:r>
    </w:p>
    <w:p w:rsidR="009A45BE" w:rsidRPr="00457BAF" w:rsidRDefault="009A45BE" w:rsidP="009A45BE">
      <w:pPr>
        <w:pStyle w:val="21"/>
        <w:rPr>
          <w:b w:val="0"/>
          <w:szCs w:val="28"/>
        </w:rPr>
      </w:pPr>
    </w:p>
    <w:p w:rsidR="009A45BE" w:rsidRPr="0062392C" w:rsidRDefault="00481FDF" w:rsidP="00DE2EF3">
      <w:pPr>
        <w:suppressAutoHyphens/>
        <w:spacing w:line="240" w:lineRule="auto"/>
        <w:jc w:val="both"/>
        <w:rPr>
          <w:rFonts w:eastAsia="Times New Roman"/>
          <w:b/>
          <w:lang w:val="uk-UA" w:eastAsia="ar-SA"/>
        </w:rPr>
      </w:pPr>
      <w:r>
        <w:rPr>
          <w:rFonts w:eastAsia="Times New Roman"/>
          <w:b/>
          <w:lang w:val="uk-UA" w:eastAsia="ar-SA"/>
        </w:rPr>
        <w:t>01</w:t>
      </w:r>
      <w:bookmarkStart w:id="0" w:name="_GoBack"/>
      <w:bookmarkEnd w:id="0"/>
      <w:r w:rsidR="00C82A3D">
        <w:rPr>
          <w:rFonts w:eastAsia="Times New Roman"/>
          <w:b/>
          <w:lang w:val="uk-UA" w:eastAsia="ar-SA"/>
        </w:rPr>
        <w:t xml:space="preserve"> б</w:t>
      </w:r>
      <w:r w:rsidR="00CF65EF">
        <w:rPr>
          <w:rFonts w:eastAsia="Times New Roman"/>
          <w:b/>
          <w:lang w:val="uk-UA" w:eastAsia="ar-SA"/>
        </w:rPr>
        <w:t>ерезня</w:t>
      </w:r>
      <w:r w:rsidR="001B0591">
        <w:rPr>
          <w:rFonts w:eastAsia="Times New Roman"/>
          <w:b/>
          <w:lang w:val="uk-UA" w:eastAsia="ar-SA"/>
        </w:rPr>
        <w:t xml:space="preserve"> </w:t>
      </w:r>
      <w:r w:rsidR="009A45BE" w:rsidRPr="0062392C">
        <w:rPr>
          <w:rFonts w:eastAsia="Times New Roman"/>
          <w:b/>
          <w:lang w:val="uk-UA" w:eastAsia="ar-SA"/>
        </w:rPr>
        <w:t>202</w:t>
      </w:r>
      <w:r w:rsidR="00CF65EF">
        <w:rPr>
          <w:rFonts w:eastAsia="Times New Roman"/>
          <w:b/>
          <w:lang w:val="uk-UA" w:eastAsia="ar-SA"/>
        </w:rPr>
        <w:t>4</w:t>
      </w:r>
      <w:r w:rsidR="009A45BE" w:rsidRPr="0062392C">
        <w:rPr>
          <w:rFonts w:eastAsia="Times New Roman"/>
          <w:b/>
          <w:lang w:val="uk-UA" w:eastAsia="ar-SA"/>
        </w:rPr>
        <w:t xml:space="preserve"> року</w:t>
      </w:r>
    </w:p>
    <w:p w:rsidR="009A45BE" w:rsidRPr="0062392C" w:rsidRDefault="009A45BE" w:rsidP="00DE2EF3">
      <w:pPr>
        <w:suppressAutoHyphens/>
        <w:spacing w:line="240" w:lineRule="auto"/>
        <w:jc w:val="both"/>
        <w:rPr>
          <w:rFonts w:eastAsia="Times New Roman"/>
          <w:sz w:val="20"/>
          <w:szCs w:val="20"/>
          <w:lang w:val="uk-UA" w:eastAsia="ar-SA"/>
        </w:rPr>
      </w:pPr>
      <w:r w:rsidRPr="0062392C">
        <w:rPr>
          <w:rFonts w:eastAsia="Times New Roman"/>
          <w:sz w:val="20"/>
          <w:szCs w:val="20"/>
          <w:lang w:val="uk-UA" w:eastAsia="ar-SA"/>
        </w:rPr>
        <w:t>м. Кременчук</w:t>
      </w:r>
    </w:p>
    <w:p w:rsidR="00F94823" w:rsidRPr="001367F8" w:rsidRDefault="00F94823" w:rsidP="00AC5471">
      <w:pPr>
        <w:spacing w:line="120" w:lineRule="auto"/>
        <w:rPr>
          <w:b/>
          <w:bCs/>
        </w:rPr>
      </w:pPr>
    </w:p>
    <w:p w:rsidR="00BF3D77" w:rsidRDefault="00BF3D77" w:rsidP="00AC5471">
      <w:pPr>
        <w:spacing w:line="120" w:lineRule="auto"/>
        <w:rPr>
          <w:b/>
          <w:bCs/>
          <w:lang w:val="uk-UA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F94823" w:rsidRPr="00481FDF" w:rsidTr="00AB53D3">
        <w:tc>
          <w:tcPr>
            <w:tcW w:w="6096" w:type="dxa"/>
          </w:tcPr>
          <w:p w:rsidR="00F94823" w:rsidRPr="00AB2934" w:rsidRDefault="00587465" w:rsidP="00DE2EF3">
            <w:pPr>
              <w:pStyle w:val="a3"/>
              <w:ind w:left="-75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 внесення змін до рішення Кременчуцької міської ради Кременчуцького району Полтавської області від 27 травня 2022 року «</w:t>
            </w:r>
            <w:r w:rsidR="00C4176B"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затвердження комплексної програми розвитку </w:t>
            </w:r>
            <w:r w:rsidR="008C193E"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</w:t>
            </w:r>
            <w:r w:rsidR="00C4176B" w:rsidRPr="00AB293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підтримки 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комунальн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ого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некомерційн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ого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підприємств</w:t>
            </w:r>
            <w:r w:rsid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«Дитячий заклад оздоровлення та відпочинку «Зоряний» Кременчуцької міської ради</w:t>
            </w:r>
            <w:r w:rsidR="001367F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Кременчуцького району</w:t>
            </w:r>
            <w:r w:rsidR="00783C88" w:rsidRPr="00783C8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Полтавської області</w:t>
            </w:r>
            <w:r w:rsidR="00F94823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D46D2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 202</w:t>
            </w:r>
            <w:r w:rsidR="00272D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1-2025</w:t>
            </w:r>
            <w:r w:rsidR="006D46D2" w:rsidRPr="006D46D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р</w:t>
            </w:r>
            <w:r w:rsidR="00272D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оки</w:t>
            </w:r>
            <w:r w:rsidR="00783C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A45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</w:t>
            </w:r>
            <w:r w:rsidR="001367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новій редакції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»</w:t>
            </w:r>
          </w:p>
        </w:tc>
      </w:tr>
    </w:tbl>
    <w:p w:rsidR="003C2A3E" w:rsidRDefault="003C2A3E" w:rsidP="00AC5471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BF3D77" w:rsidRPr="00565606" w:rsidRDefault="00BF3D77" w:rsidP="00AC5471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C4176B" w:rsidRDefault="00C4176B" w:rsidP="00722FB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EC0FFB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функціонування 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>комуналь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некомерційн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F3D77" w:rsidRPr="00B76872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BF3D77" w:rsidRPr="00F94823">
        <w:rPr>
          <w:rFonts w:ascii="Times New Roman" w:hAnsi="Times New Roman" w:cs="Times New Roman"/>
          <w:sz w:val="28"/>
          <w:szCs w:val="28"/>
          <w:lang w:val="uk-UA"/>
        </w:rPr>
        <w:t>«Дитячий заклад оздор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овлення та відпочинку «Зоряний» </w:t>
      </w:r>
      <w:r w:rsidR="00BF3D77" w:rsidRPr="00820F08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міської ради </w:t>
      </w:r>
      <w:r w:rsidR="001367F8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Кременчуцького району </w:t>
      </w:r>
      <w:r w:rsidR="00BF3D77" w:rsidRPr="00820F08"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  <w:r w:rsidR="00BF3D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193E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272DCE">
        <w:rPr>
          <w:rFonts w:ascii="Times New Roman" w:hAnsi="Times New Roman" w:cs="Times New Roman"/>
          <w:sz w:val="28"/>
          <w:szCs w:val="28"/>
          <w:lang w:val="uk-UA"/>
        </w:rPr>
        <w:t>1-2025</w:t>
      </w:r>
      <w:r w:rsidR="008C193E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272DCE">
        <w:rPr>
          <w:rFonts w:ascii="Times New Roman" w:hAnsi="Times New Roman" w:cs="Times New Roman"/>
          <w:sz w:val="28"/>
          <w:szCs w:val="28"/>
          <w:lang w:val="uk-UA"/>
        </w:rPr>
        <w:t>ках</w:t>
      </w:r>
      <w:r w:rsidR="00FF372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83C88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215870">
        <w:rPr>
          <w:rFonts w:ascii="Times New Roman" w:hAnsi="Times New Roman"/>
          <w:sz w:val="28"/>
          <w:szCs w:val="28"/>
          <w:lang w:val="uk-UA"/>
        </w:rPr>
        <w:t>Бюджетного кодексу України, Господарського кодексу України, Цивільно</w:t>
      </w:r>
      <w:r w:rsidR="00174BD2">
        <w:rPr>
          <w:rFonts w:ascii="Times New Roman" w:hAnsi="Times New Roman"/>
          <w:sz w:val="28"/>
          <w:szCs w:val="28"/>
          <w:lang w:val="uk-UA"/>
        </w:rPr>
        <w:t>го процесуального</w:t>
      </w:r>
      <w:r w:rsidR="00815ACA">
        <w:rPr>
          <w:rFonts w:ascii="Times New Roman" w:hAnsi="Times New Roman"/>
          <w:sz w:val="28"/>
          <w:szCs w:val="28"/>
          <w:lang w:val="uk-UA"/>
        </w:rPr>
        <w:t xml:space="preserve"> кодексу України</w:t>
      </w:r>
      <w:r w:rsidR="009D0829">
        <w:rPr>
          <w:rFonts w:ascii="Times New Roman" w:hAnsi="Times New Roman"/>
          <w:sz w:val="28"/>
          <w:szCs w:val="28"/>
          <w:lang w:val="uk-UA"/>
        </w:rPr>
        <w:t>,</w:t>
      </w:r>
      <w:r w:rsidR="001367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6528">
        <w:rPr>
          <w:rFonts w:ascii="Times New Roman" w:hAnsi="Times New Roman"/>
          <w:sz w:val="28"/>
          <w:szCs w:val="28"/>
          <w:lang w:val="uk-UA"/>
        </w:rPr>
        <w:t>керуючись</w:t>
      </w:r>
      <w:r w:rsidR="00302AD4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C765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ст. 26 Закону України «Про місцеве самоврядування в Україні», Кременчуцька міська рада</w:t>
      </w:r>
      <w:r w:rsidR="001367F8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</w:t>
      </w:r>
      <w:r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</w:p>
    <w:p w:rsidR="00AB53D3" w:rsidRDefault="00AB53D3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3C2A3E" w:rsidRDefault="003C2A3E" w:rsidP="00AB53D3">
      <w:pPr>
        <w:spacing w:line="24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783C88" w:rsidRDefault="00783C88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3C2A3E" w:rsidRDefault="007A23D7" w:rsidP="009A45BE">
      <w:pPr>
        <w:spacing w:line="240" w:lineRule="auto"/>
        <w:ind w:firstLine="567"/>
        <w:jc w:val="both"/>
        <w:rPr>
          <w:rFonts w:eastAsia="Times New Roman"/>
          <w:color w:val="000000"/>
          <w:lang w:val="uk-UA" w:eastAsia="ru-RU"/>
        </w:rPr>
      </w:pPr>
      <w:r>
        <w:rPr>
          <w:rFonts w:eastAsia="Times New Roman"/>
          <w:bCs/>
          <w:color w:val="000000"/>
          <w:lang w:val="uk-UA" w:eastAsia="ru-RU"/>
        </w:rPr>
        <w:t xml:space="preserve">1. </w:t>
      </w:r>
      <w:r w:rsidR="00587465">
        <w:rPr>
          <w:rFonts w:eastAsia="Times New Roman"/>
          <w:bCs/>
          <w:color w:val="000000"/>
          <w:lang w:val="uk-UA" w:eastAsia="ru-RU"/>
        </w:rPr>
        <w:t xml:space="preserve">Внести зміни до рішення </w:t>
      </w:r>
      <w:r w:rsidR="00587465" w:rsidRPr="00820F08">
        <w:rPr>
          <w:lang w:val="uk-UA"/>
        </w:rPr>
        <w:t xml:space="preserve">Кременчуцької міської ради </w:t>
      </w:r>
      <w:r w:rsidR="00587465">
        <w:rPr>
          <w:lang w:val="uk-UA"/>
        </w:rPr>
        <w:t xml:space="preserve">Кременчуцького району </w:t>
      </w:r>
      <w:r w:rsidR="00587465" w:rsidRPr="00820F08">
        <w:rPr>
          <w:lang w:val="uk-UA"/>
        </w:rPr>
        <w:t>Полтавської області</w:t>
      </w:r>
      <w:r w:rsidR="00587465">
        <w:rPr>
          <w:lang w:val="uk-UA"/>
        </w:rPr>
        <w:t xml:space="preserve"> від 27 травня 2022 року «Про з</w:t>
      </w:r>
      <w:r w:rsidR="00565606" w:rsidRPr="005E4646">
        <w:rPr>
          <w:rFonts w:eastAsia="Times New Roman"/>
          <w:color w:val="000000"/>
          <w:lang w:val="uk-UA" w:eastAsia="ru-RU"/>
        </w:rPr>
        <w:t>атверд</w:t>
      </w:r>
      <w:r w:rsidR="00587465">
        <w:rPr>
          <w:rFonts w:eastAsia="Times New Roman"/>
          <w:color w:val="000000"/>
          <w:lang w:val="uk-UA" w:eastAsia="ru-RU"/>
        </w:rPr>
        <w:t>ження</w:t>
      </w:r>
      <w:r w:rsidR="00565606" w:rsidRPr="005E4646">
        <w:rPr>
          <w:rFonts w:eastAsia="Times New Roman"/>
          <w:color w:val="000000"/>
          <w:lang w:val="uk-UA" w:eastAsia="ru-RU"/>
        </w:rPr>
        <w:t xml:space="preserve"> </w:t>
      </w:r>
      <w:r w:rsidR="00C4176B" w:rsidRPr="00BF3D77">
        <w:rPr>
          <w:lang w:val="uk-UA"/>
        </w:rPr>
        <w:t>комплексн</w:t>
      </w:r>
      <w:r w:rsidR="00587465">
        <w:rPr>
          <w:lang w:val="uk-UA"/>
        </w:rPr>
        <w:t>ої</w:t>
      </w:r>
      <w:r w:rsidR="00C4176B" w:rsidRPr="00BF3D77">
        <w:rPr>
          <w:lang w:val="uk-UA"/>
        </w:rPr>
        <w:t xml:space="preserve"> програм</w:t>
      </w:r>
      <w:r w:rsidR="00587465">
        <w:rPr>
          <w:lang w:val="uk-UA"/>
        </w:rPr>
        <w:t>и</w:t>
      </w:r>
      <w:r w:rsidR="00C4176B" w:rsidRPr="00BF3D77">
        <w:rPr>
          <w:lang w:val="uk-UA"/>
        </w:rPr>
        <w:t xml:space="preserve"> розвитку </w:t>
      </w:r>
      <w:r w:rsidR="008C193E" w:rsidRPr="00BF3D77">
        <w:rPr>
          <w:lang w:val="uk-UA"/>
        </w:rPr>
        <w:t>та</w:t>
      </w:r>
      <w:r w:rsidR="00C4176B" w:rsidRPr="00BF3D77">
        <w:rPr>
          <w:lang w:val="uk-UA"/>
        </w:rPr>
        <w:t xml:space="preserve"> підтримки </w:t>
      </w:r>
      <w:r w:rsidR="00BF3D77" w:rsidRPr="00B76872">
        <w:rPr>
          <w:lang w:val="uk-UA"/>
        </w:rPr>
        <w:t>комунальн</w:t>
      </w:r>
      <w:r w:rsidR="00BF3D77">
        <w:rPr>
          <w:lang w:val="uk-UA"/>
        </w:rPr>
        <w:t>ого</w:t>
      </w:r>
      <w:r w:rsidR="00BF3D77" w:rsidRPr="00B76872">
        <w:rPr>
          <w:lang w:val="uk-UA"/>
        </w:rPr>
        <w:t xml:space="preserve"> некомерційн</w:t>
      </w:r>
      <w:r w:rsidR="00BF3D77">
        <w:rPr>
          <w:lang w:val="uk-UA"/>
        </w:rPr>
        <w:t>ого</w:t>
      </w:r>
      <w:r w:rsidR="00BF3D77" w:rsidRPr="00B76872">
        <w:rPr>
          <w:lang w:val="uk-UA"/>
        </w:rPr>
        <w:t xml:space="preserve"> підприємств</w:t>
      </w:r>
      <w:r w:rsidR="00BF3D77">
        <w:rPr>
          <w:lang w:val="uk-UA"/>
        </w:rPr>
        <w:t xml:space="preserve">а </w:t>
      </w:r>
      <w:r w:rsidR="00BF3D77" w:rsidRPr="00F94823">
        <w:rPr>
          <w:lang w:val="uk-UA"/>
        </w:rPr>
        <w:t>«Дитячий заклад оздор</w:t>
      </w:r>
      <w:r w:rsidR="00BF3D77">
        <w:rPr>
          <w:lang w:val="uk-UA"/>
        </w:rPr>
        <w:t xml:space="preserve">овлення та відпочинку «Зоряний» </w:t>
      </w:r>
      <w:r w:rsidR="00BF3D77" w:rsidRPr="00820F08">
        <w:rPr>
          <w:lang w:val="uk-UA"/>
        </w:rPr>
        <w:t xml:space="preserve">Кременчуцької міської ради </w:t>
      </w:r>
      <w:r w:rsidR="001367F8">
        <w:rPr>
          <w:lang w:val="uk-UA"/>
        </w:rPr>
        <w:t xml:space="preserve">Кременчуцького району </w:t>
      </w:r>
      <w:r w:rsidR="00BF3D77" w:rsidRPr="00820F08">
        <w:rPr>
          <w:lang w:val="uk-UA"/>
        </w:rPr>
        <w:t>Полтавської області</w:t>
      </w:r>
      <w:r w:rsidR="00BF3D77">
        <w:rPr>
          <w:lang w:val="uk-UA"/>
        </w:rPr>
        <w:t xml:space="preserve"> </w:t>
      </w:r>
      <w:r w:rsidR="006D46D2">
        <w:rPr>
          <w:lang w:val="uk-UA"/>
        </w:rPr>
        <w:t>на 202</w:t>
      </w:r>
      <w:r w:rsidR="00272DCE">
        <w:rPr>
          <w:lang w:val="uk-UA"/>
        </w:rPr>
        <w:t>1-2025</w:t>
      </w:r>
      <w:r w:rsidR="006D46D2">
        <w:rPr>
          <w:lang w:val="uk-UA"/>
        </w:rPr>
        <w:t xml:space="preserve"> р</w:t>
      </w:r>
      <w:r w:rsidR="00272DCE">
        <w:rPr>
          <w:lang w:val="uk-UA"/>
        </w:rPr>
        <w:t>оки</w:t>
      </w:r>
      <w:r w:rsidR="009A45BE">
        <w:rPr>
          <w:lang w:val="uk-UA"/>
        </w:rPr>
        <w:t xml:space="preserve"> у</w:t>
      </w:r>
      <w:r w:rsidR="008773C8">
        <w:rPr>
          <w:lang w:val="uk-UA"/>
        </w:rPr>
        <w:t xml:space="preserve"> новій редакції</w:t>
      </w:r>
      <w:r w:rsidR="00587465">
        <w:rPr>
          <w:lang w:val="uk-UA"/>
        </w:rPr>
        <w:t>»</w:t>
      </w:r>
      <w:r w:rsidR="000C6C73">
        <w:rPr>
          <w:lang w:val="uk-UA"/>
        </w:rPr>
        <w:t xml:space="preserve">, а саме: </w:t>
      </w:r>
      <w:r w:rsidR="00EC0FFB">
        <w:rPr>
          <w:lang w:val="uk-UA"/>
        </w:rPr>
        <w:t>викласти</w:t>
      </w:r>
      <w:r w:rsidR="00C82A3D" w:rsidRPr="00C82A3D">
        <w:rPr>
          <w:rFonts w:eastAsia="Times New Roman"/>
          <w:color w:val="000000"/>
          <w:lang w:val="uk-UA" w:eastAsia="ru-RU"/>
        </w:rPr>
        <w:t xml:space="preserve"> </w:t>
      </w:r>
      <w:r w:rsidR="00C82A3D">
        <w:rPr>
          <w:rFonts w:eastAsia="Times New Roman"/>
          <w:color w:val="000000"/>
          <w:lang w:val="uk-UA" w:eastAsia="ru-RU"/>
        </w:rPr>
        <w:t>у новій редакції</w:t>
      </w:r>
      <w:r w:rsidR="00EC0FFB">
        <w:rPr>
          <w:lang w:val="uk-UA"/>
        </w:rPr>
        <w:t xml:space="preserve"> </w:t>
      </w:r>
      <w:r w:rsidR="000C6C73">
        <w:rPr>
          <w:lang w:val="uk-UA"/>
        </w:rPr>
        <w:t>додат</w:t>
      </w:r>
      <w:r w:rsidR="00EC0FFB">
        <w:rPr>
          <w:lang w:val="uk-UA"/>
        </w:rPr>
        <w:t xml:space="preserve">ок </w:t>
      </w:r>
      <w:r w:rsidR="00C82A3D">
        <w:rPr>
          <w:lang w:val="uk-UA"/>
        </w:rPr>
        <w:t>«Комплексна програма</w:t>
      </w:r>
      <w:r w:rsidR="000C6C73" w:rsidRPr="000C6C73">
        <w:rPr>
          <w:lang w:val="uk-UA"/>
        </w:rPr>
        <w:t xml:space="preserve"> розвитку та підтримки комунального некомерційного підприємства «Дитячий заклад оздоровлення та відпочинку «Зоряний» Кременчуцької міської ради Кременчуцького району Полтавської області на 2021-2025 роки у новій редакції</w:t>
      </w:r>
      <w:r w:rsidR="000C6C73">
        <w:rPr>
          <w:lang w:val="uk-UA"/>
        </w:rPr>
        <w:t>»</w:t>
      </w:r>
      <w:r w:rsidR="006D46D2">
        <w:rPr>
          <w:rFonts w:eastAsia="Times New Roman"/>
          <w:color w:val="000000"/>
          <w:lang w:val="uk-UA" w:eastAsia="ru-RU"/>
        </w:rPr>
        <w:t xml:space="preserve"> (д</w:t>
      </w:r>
      <w:r w:rsidR="000C6C73">
        <w:rPr>
          <w:rFonts w:eastAsia="Times New Roman"/>
          <w:color w:val="000000"/>
          <w:lang w:val="uk-UA" w:eastAsia="ru-RU"/>
        </w:rPr>
        <w:t>одається</w:t>
      </w:r>
      <w:r w:rsidR="00565606" w:rsidRPr="005E4646">
        <w:rPr>
          <w:rFonts w:eastAsia="Times New Roman"/>
          <w:color w:val="000000"/>
          <w:lang w:val="uk-UA" w:eastAsia="ru-RU"/>
        </w:rPr>
        <w:t>)</w:t>
      </w:r>
      <w:r w:rsidR="003C2A3E" w:rsidRPr="005E4646">
        <w:rPr>
          <w:rFonts w:eastAsia="Times New Roman"/>
          <w:color w:val="000000"/>
          <w:lang w:val="uk-UA" w:eastAsia="ru-RU"/>
        </w:rPr>
        <w:t>.</w:t>
      </w:r>
    </w:p>
    <w:p w:rsidR="00565606" w:rsidRDefault="00BF3D77" w:rsidP="009A45BE">
      <w:pPr>
        <w:spacing w:line="240" w:lineRule="auto"/>
        <w:ind w:firstLine="567"/>
        <w:jc w:val="both"/>
        <w:rPr>
          <w:lang w:val="uk-UA"/>
        </w:rPr>
      </w:pPr>
      <w:r>
        <w:rPr>
          <w:rFonts w:eastAsia="Times New Roman"/>
          <w:color w:val="000000"/>
          <w:lang w:val="uk-UA" w:eastAsia="ru-RU"/>
        </w:rPr>
        <w:t xml:space="preserve">2. </w:t>
      </w:r>
      <w:r w:rsidR="001367F8" w:rsidRPr="001367F8">
        <w:rPr>
          <w:color w:val="000000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="001367F8" w:rsidRPr="001367F8">
        <w:rPr>
          <w:color w:val="000000"/>
          <w:lang w:val="uk-UA"/>
        </w:rPr>
        <w:t>Неіленко</w:t>
      </w:r>
      <w:proofErr w:type="spellEnd"/>
      <w:r w:rsidR="001367F8" w:rsidRPr="001367F8">
        <w:rPr>
          <w:color w:val="000000"/>
          <w:lang w:val="uk-UA"/>
        </w:rPr>
        <w:t xml:space="preserve"> Т.Г.) при формуванні </w:t>
      </w:r>
      <w:r w:rsidR="00F5453D">
        <w:rPr>
          <w:rFonts w:eastAsia="Times New Roman"/>
          <w:lang w:val="uk-UA" w:eastAsia="ru-RU"/>
        </w:rPr>
        <w:t>бюджету Кременчуцької міської територіальної громади</w:t>
      </w:r>
      <w:r w:rsidR="00F5453D" w:rsidRPr="001367F8">
        <w:rPr>
          <w:color w:val="000000"/>
          <w:lang w:val="uk-UA"/>
        </w:rPr>
        <w:t xml:space="preserve"> </w:t>
      </w:r>
      <w:r w:rsidR="001367F8" w:rsidRPr="001367F8">
        <w:rPr>
          <w:color w:val="000000"/>
          <w:lang w:val="uk-UA"/>
        </w:rPr>
        <w:t>передбачати кошти</w:t>
      </w:r>
      <w:r w:rsidR="001367F8">
        <w:rPr>
          <w:lang w:val="uk-UA"/>
        </w:rPr>
        <w:t xml:space="preserve"> </w:t>
      </w:r>
      <w:r w:rsidR="00C4176B">
        <w:rPr>
          <w:lang w:val="uk-UA"/>
        </w:rPr>
        <w:t xml:space="preserve">на виконання </w:t>
      </w:r>
      <w:r w:rsidR="00C4176B">
        <w:rPr>
          <w:lang w:val="uk-UA"/>
        </w:rPr>
        <w:lastRenderedPageBreak/>
        <w:t>комплексної програми</w:t>
      </w:r>
      <w:r w:rsidR="00C82A3D">
        <w:rPr>
          <w:lang w:val="uk-UA"/>
        </w:rPr>
        <w:t xml:space="preserve"> </w:t>
      </w:r>
      <w:r w:rsidR="00C82A3D" w:rsidRPr="000C6C73">
        <w:rPr>
          <w:lang w:val="uk-UA"/>
        </w:rPr>
        <w:t>розвитку та підтримки комунального некомерційного підприємства «Дитячий заклад оздоровлення та відпочинку «Зоряний» Кременчуцької міської ради Кременчуцького району Полтавської області на 2021-2025 роки у новій редакції</w:t>
      </w:r>
    </w:p>
    <w:p w:rsidR="00C47078" w:rsidRDefault="00C47078" w:rsidP="009A45BE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3. Рішення </w:t>
      </w:r>
      <w:r w:rsidRPr="00820F08">
        <w:rPr>
          <w:lang w:val="uk-UA"/>
        </w:rPr>
        <w:t xml:space="preserve">Кременчуцької міської ради </w:t>
      </w:r>
      <w:r>
        <w:rPr>
          <w:lang w:val="uk-UA"/>
        </w:rPr>
        <w:t xml:space="preserve">Кременчуцького району </w:t>
      </w:r>
      <w:r w:rsidRPr="00820F08">
        <w:rPr>
          <w:lang w:val="uk-UA"/>
        </w:rPr>
        <w:t>Полтавської області</w:t>
      </w:r>
      <w:r>
        <w:rPr>
          <w:lang w:val="uk-UA"/>
        </w:rPr>
        <w:t xml:space="preserve"> від </w:t>
      </w:r>
      <w:r w:rsidR="00CF65EF">
        <w:rPr>
          <w:lang w:val="uk-UA"/>
        </w:rPr>
        <w:t>15</w:t>
      </w:r>
      <w:r>
        <w:rPr>
          <w:lang w:val="uk-UA"/>
        </w:rPr>
        <w:t xml:space="preserve"> </w:t>
      </w:r>
      <w:r w:rsidR="00CF65EF">
        <w:rPr>
          <w:lang w:val="uk-UA"/>
        </w:rPr>
        <w:t>грудня</w:t>
      </w:r>
      <w:r>
        <w:rPr>
          <w:lang w:val="uk-UA"/>
        </w:rPr>
        <w:t xml:space="preserve"> 202</w:t>
      </w:r>
      <w:r w:rsidR="001B0591">
        <w:rPr>
          <w:lang w:val="uk-UA"/>
        </w:rPr>
        <w:t>3</w:t>
      </w:r>
      <w:r>
        <w:rPr>
          <w:lang w:val="uk-UA"/>
        </w:rPr>
        <w:t xml:space="preserve"> року «</w:t>
      </w:r>
      <w:r w:rsidRPr="00C47078">
        <w:rPr>
          <w:lang w:val="uk-UA"/>
        </w:rPr>
        <w:t xml:space="preserve">Про внесення змін до рішення Кременчуцької міської ради Кременчуцького району Полтавської області </w:t>
      </w:r>
      <w:r>
        <w:rPr>
          <w:lang w:val="uk-UA"/>
        </w:rPr>
        <w:t xml:space="preserve">            </w:t>
      </w:r>
      <w:r w:rsidRPr="00C47078">
        <w:rPr>
          <w:lang w:val="uk-UA"/>
        </w:rPr>
        <w:t>від 27 травня 2022 року «Про затвердження комплексної програми розвитку та підтримки комунального некомерційного підприємства «Дитячий заклад оздоровлення та відпочинку «Зоряний» Кременчуцької міської ради Кременчуцького району Полтавської області на 2021-2025 роки у новій редакції»</w:t>
      </w:r>
      <w:r>
        <w:rPr>
          <w:lang w:val="uk-UA"/>
        </w:rPr>
        <w:t xml:space="preserve"> вважати таким, що втратило чинність.</w:t>
      </w:r>
    </w:p>
    <w:p w:rsidR="003C2A3E" w:rsidRDefault="00C47078" w:rsidP="00587465">
      <w:pPr>
        <w:spacing w:line="240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1367F8">
        <w:rPr>
          <w:lang w:val="uk-UA"/>
        </w:rPr>
        <w:t xml:space="preserve">. </w:t>
      </w:r>
      <w:r w:rsidR="00AB2934">
        <w:rPr>
          <w:lang w:val="uk-UA"/>
        </w:rPr>
        <w:t xml:space="preserve">Оприлюднити </w:t>
      </w:r>
      <w:r w:rsidR="003C2A3E">
        <w:rPr>
          <w:lang w:val="uk-UA"/>
        </w:rPr>
        <w:t>рішення відповідно до вимог законодавства.</w:t>
      </w:r>
    </w:p>
    <w:p w:rsidR="003C2A3E" w:rsidRDefault="00C47078" w:rsidP="009A45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82A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>Усанову</w:t>
      </w:r>
      <w:proofErr w:type="spellEnd"/>
      <w:r w:rsidR="00D27604">
        <w:rPr>
          <w:rFonts w:ascii="Times New Roman" w:hAnsi="Times New Roman" w:cs="Times New Roman"/>
          <w:sz w:val="28"/>
          <w:szCs w:val="28"/>
          <w:lang w:val="uk-UA"/>
        </w:rPr>
        <w:t xml:space="preserve"> О.П.,</w:t>
      </w:r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 постійну депутатську комісію з питань освіти, молоді, міжнародних відносин, культури, спорту, ІТ-технологій, цифрової трансформації (голова комісії Проценко З.В.) та постійну депутатську комісію з питань бюджету, фінансів, соціально-економічного розвитку та інвестиційної політики (голова комісії </w:t>
      </w:r>
      <w:proofErr w:type="spellStart"/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>Плескун</w:t>
      </w:r>
      <w:proofErr w:type="spellEnd"/>
      <w:r w:rsidR="008352CA" w:rsidRPr="008352CA">
        <w:rPr>
          <w:rFonts w:ascii="Times New Roman" w:hAnsi="Times New Roman" w:cs="Times New Roman"/>
          <w:sz w:val="28"/>
          <w:szCs w:val="28"/>
          <w:lang w:val="uk-UA"/>
        </w:rPr>
        <w:t xml:space="preserve"> О.В.).</w:t>
      </w:r>
    </w:p>
    <w:p w:rsidR="008352CA" w:rsidRDefault="008352CA" w:rsidP="00AC6DA1">
      <w:pPr>
        <w:spacing w:line="240" w:lineRule="auto"/>
        <w:jc w:val="both"/>
        <w:rPr>
          <w:b/>
          <w:bCs/>
          <w:lang w:val="uk-UA"/>
        </w:rPr>
      </w:pPr>
    </w:p>
    <w:p w:rsidR="003C2A3E" w:rsidRDefault="003C2A3E" w:rsidP="00783C88">
      <w:pPr>
        <w:spacing w:line="240" w:lineRule="auto"/>
        <w:jc w:val="both"/>
      </w:pPr>
      <w:r>
        <w:rPr>
          <w:b/>
          <w:bCs/>
          <w:lang w:val="uk-UA"/>
        </w:rPr>
        <w:t xml:space="preserve">Міський голова </w:t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722FB0">
        <w:rPr>
          <w:b/>
          <w:bCs/>
          <w:lang w:val="uk-UA"/>
        </w:rPr>
        <w:t xml:space="preserve">     </w:t>
      </w:r>
      <w:r w:rsidR="002C2481">
        <w:rPr>
          <w:b/>
          <w:bCs/>
          <w:lang w:val="uk-UA"/>
        </w:rPr>
        <w:t>В</w:t>
      </w:r>
      <w:r w:rsidR="009A45BE">
        <w:rPr>
          <w:b/>
          <w:bCs/>
          <w:lang w:val="uk-UA"/>
        </w:rPr>
        <w:t>італій</w:t>
      </w:r>
      <w:r>
        <w:rPr>
          <w:b/>
          <w:bCs/>
          <w:lang w:val="uk-UA"/>
        </w:rPr>
        <w:t xml:space="preserve"> МАЛЕЦЬКИЙ</w:t>
      </w:r>
    </w:p>
    <w:sectPr w:rsidR="003C2A3E" w:rsidSect="00272DCE">
      <w:pgSz w:w="11907" w:h="16840" w:code="9"/>
      <w:pgMar w:top="851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B8"/>
    <w:rsid w:val="00034482"/>
    <w:rsid w:val="000352AB"/>
    <w:rsid w:val="000C6C73"/>
    <w:rsid w:val="0011024D"/>
    <w:rsid w:val="00117809"/>
    <w:rsid w:val="001367F8"/>
    <w:rsid w:val="00166766"/>
    <w:rsid w:val="00174BD2"/>
    <w:rsid w:val="00174DDE"/>
    <w:rsid w:val="001B0591"/>
    <w:rsid w:val="001B0E12"/>
    <w:rsid w:val="00215870"/>
    <w:rsid w:val="002159DD"/>
    <w:rsid w:val="002563A3"/>
    <w:rsid w:val="00272DCE"/>
    <w:rsid w:val="0028414D"/>
    <w:rsid w:val="002C2481"/>
    <w:rsid w:val="002C4EB3"/>
    <w:rsid w:val="002D3227"/>
    <w:rsid w:val="002F1317"/>
    <w:rsid w:val="00302AD4"/>
    <w:rsid w:val="0030310C"/>
    <w:rsid w:val="00333E32"/>
    <w:rsid w:val="00340037"/>
    <w:rsid w:val="00381EC4"/>
    <w:rsid w:val="003B48BF"/>
    <w:rsid w:val="003C2A3E"/>
    <w:rsid w:val="003D232E"/>
    <w:rsid w:val="00481FDF"/>
    <w:rsid w:val="00495CEA"/>
    <w:rsid w:val="004E7A7C"/>
    <w:rsid w:val="0050044B"/>
    <w:rsid w:val="00544FED"/>
    <w:rsid w:val="005646F7"/>
    <w:rsid w:val="00565606"/>
    <w:rsid w:val="0057011F"/>
    <w:rsid w:val="00587465"/>
    <w:rsid w:val="005D1FA9"/>
    <w:rsid w:val="005D4F6C"/>
    <w:rsid w:val="005E4646"/>
    <w:rsid w:val="00610DCC"/>
    <w:rsid w:val="00622EB8"/>
    <w:rsid w:val="006373AA"/>
    <w:rsid w:val="006A2E4D"/>
    <w:rsid w:val="006B78AD"/>
    <w:rsid w:val="006D46D2"/>
    <w:rsid w:val="00722FB0"/>
    <w:rsid w:val="00747636"/>
    <w:rsid w:val="00775E33"/>
    <w:rsid w:val="00783C88"/>
    <w:rsid w:val="007A23D7"/>
    <w:rsid w:val="00815ACA"/>
    <w:rsid w:val="008352CA"/>
    <w:rsid w:val="00846121"/>
    <w:rsid w:val="008773C8"/>
    <w:rsid w:val="0088171D"/>
    <w:rsid w:val="008A68F6"/>
    <w:rsid w:val="008C193E"/>
    <w:rsid w:val="008C5869"/>
    <w:rsid w:val="008C6F5C"/>
    <w:rsid w:val="00917610"/>
    <w:rsid w:val="0096459F"/>
    <w:rsid w:val="0096511D"/>
    <w:rsid w:val="009A45BE"/>
    <w:rsid w:val="009A759E"/>
    <w:rsid w:val="009D0829"/>
    <w:rsid w:val="009E1922"/>
    <w:rsid w:val="009F2E44"/>
    <w:rsid w:val="00A17B1D"/>
    <w:rsid w:val="00AA7A5B"/>
    <w:rsid w:val="00AB2934"/>
    <w:rsid w:val="00AB53D3"/>
    <w:rsid w:val="00AC5471"/>
    <w:rsid w:val="00AC6DA1"/>
    <w:rsid w:val="00AE50A8"/>
    <w:rsid w:val="00B3397A"/>
    <w:rsid w:val="00B3685B"/>
    <w:rsid w:val="00B5115F"/>
    <w:rsid w:val="00B76872"/>
    <w:rsid w:val="00BA11DB"/>
    <w:rsid w:val="00BC67FE"/>
    <w:rsid w:val="00BF2B1A"/>
    <w:rsid w:val="00BF3D77"/>
    <w:rsid w:val="00C01CE7"/>
    <w:rsid w:val="00C340C7"/>
    <w:rsid w:val="00C4176B"/>
    <w:rsid w:val="00C47078"/>
    <w:rsid w:val="00C76528"/>
    <w:rsid w:val="00C82A3D"/>
    <w:rsid w:val="00C84B77"/>
    <w:rsid w:val="00CA67E8"/>
    <w:rsid w:val="00CF65EF"/>
    <w:rsid w:val="00D27604"/>
    <w:rsid w:val="00D34A24"/>
    <w:rsid w:val="00D4631F"/>
    <w:rsid w:val="00D614B4"/>
    <w:rsid w:val="00D736C5"/>
    <w:rsid w:val="00D8002E"/>
    <w:rsid w:val="00D838C1"/>
    <w:rsid w:val="00DB40B3"/>
    <w:rsid w:val="00DC4D6E"/>
    <w:rsid w:val="00DE2EF3"/>
    <w:rsid w:val="00E13495"/>
    <w:rsid w:val="00E22887"/>
    <w:rsid w:val="00E820D8"/>
    <w:rsid w:val="00EC0FFB"/>
    <w:rsid w:val="00EC43E2"/>
    <w:rsid w:val="00F46055"/>
    <w:rsid w:val="00F5453D"/>
    <w:rsid w:val="00F85D86"/>
    <w:rsid w:val="00F92EAF"/>
    <w:rsid w:val="00F94823"/>
    <w:rsid w:val="00FA325D"/>
    <w:rsid w:val="00FB52B8"/>
    <w:rsid w:val="00FC1245"/>
    <w:rsid w:val="00FF1A6F"/>
    <w:rsid w:val="00FF3725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EFFBA"/>
  <w15:docId w15:val="{C2D8FA69-685E-47BC-B616-9266C4AF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A1"/>
    <w:pPr>
      <w:spacing w:line="276" w:lineRule="auto"/>
    </w:pPr>
    <w:rPr>
      <w:rFonts w:ascii="Times New Roman" w:hAnsi="Times New Roman"/>
      <w:sz w:val="28"/>
      <w:szCs w:val="28"/>
      <w:u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6DA1"/>
    <w:rPr>
      <w:rFonts w:eastAsia="Times New Roman" w:cs="Calibri"/>
      <w:u w:color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6DA1"/>
    <w:rPr>
      <w:rFonts w:ascii="Tahoma" w:hAnsi="Tahoma" w:cs="Tahoma"/>
      <w:sz w:val="16"/>
      <w:szCs w:val="16"/>
      <w:u w:color="000000"/>
    </w:rPr>
  </w:style>
  <w:style w:type="table" w:styleId="a6">
    <w:name w:val="Table Grid"/>
    <w:basedOn w:val="a1"/>
    <w:locked/>
    <w:rsid w:val="00F9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3D77"/>
    <w:pPr>
      <w:ind w:left="720"/>
      <w:contextualSpacing/>
    </w:pPr>
  </w:style>
  <w:style w:type="paragraph" w:customStyle="1" w:styleId="21">
    <w:name w:val="Основной текст 21"/>
    <w:basedOn w:val="a"/>
    <w:rsid w:val="009A45BE"/>
    <w:pPr>
      <w:suppressAutoHyphens/>
      <w:spacing w:line="240" w:lineRule="auto"/>
    </w:pPr>
    <w:rPr>
      <w:rFonts w:eastAsia="Times New Roman"/>
      <w:b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D10B4-F5D1-45B5-A0B6-F4029006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Olga Polushko</cp:lastModifiedBy>
  <cp:revision>2</cp:revision>
  <cp:lastPrinted>2024-03-01T13:40:00Z</cp:lastPrinted>
  <dcterms:created xsi:type="dcterms:W3CDTF">2024-03-01T13:41:00Z</dcterms:created>
  <dcterms:modified xsi:type="dcterms:W3CDTF">2024-03-01T13:41:00Z</dcterms:modified>
</cp:coreProperties>
</file>