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36" w:rsidRPr="00513330" w:rsidRDefault="00361636">
      <w:pPr>
        <w:rPr>
          <w:color w:val="333333"/>
          <w:sz w:val="21"/>
          <w:szCs w:val="21"/>
          <w:shd w:val="clear" w:color="auto" w:fill="FFFFFF"/>
          <w:lang w:val="uk-UA"/>
        </w:rPr>
      </w:pPr>
      <w:r>
        <w:rPr>
          <w:lang w:val="uk-UA"/>
        </w:rPr>
        <w:t xml:space="preserve">Послуга: 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10-0</w:t>
      </w:r>
      <w:r>
        <w:rPr>
          <w:color w:val="333333"/>
          <w:sz w:val="21"/>
          <w:szCs w:val="21"/>
          <w:shd w:val="clear" w:color="auto" w:fill="FFFFFF"/>
          <w:lang w:val="uk-UA"/>
        </w:rPr>
        <w:t>4</w:t>
      </w:r>
    </w:p>
    <w:p w:rsidR="00361636" w:rsidRDefault="00361636">
      <w:pPr>
        <w:rPr>
          <w:color w:val="333333"/>
          <w:sz w:val="21"/>
          <w:szCs w:val="21"/>
          <w:shd w:val="clear" w:color="auto" w:fill="FFFFFF"/>
          <w:lang w:val="uk-UA"/>
        </w:rPr>
      </w:pPr>
    </w:p>
    <w:p w:rsidR="00361636" w:rsidRPr="00513330" w:rsidRDefault="00361636" w:rsidP="002A310A">
      <w:pPr>
        <w:ind w:left="900" w:hanging="90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2A310A">
        <w:rPr>
          <w:color w:val="333333"/>
          <w:sz w:val="28"/>
          <w:szCs w:val="28"/>
          <w:shd w:val="clear" w:color="auto" w:fill="FFFFFF"/>
          <w:lang w:val="uk-UA"/>
        </w:rPr>
        <w:t>Назва: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870DF">
        <w:rPr>
          <w:rFonts w:ascii="Open Sans" w:hAnsi="Open Sans"/>
          <w:b/>
          <w:color w:val="333333"/>
          <w:sz w:val="28"/>
          <w:szCs w:val="28"/>
          <w:shd w:val="clear" w:color="auto" w:fill="FFFFFF"/>
        </w:rPr>
        <w:t>Рішення про зміну цільового призначення земельної ділянки</w:t>
      </w:r>
    </w:p>
    <w:p w:rsidR="00361636" w:rsidRDefault="00361636" w:rsidP="002A310A">
      <w:pPr>
        <w:ind w:left="900" w:hanging="90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361636" w:rsidRDefault="00361636" w:rsidP="002A310A">
      <w:pPr>
        <w:pStyle w:val="Heading4"/>
        <w:shd w:val="clear" w:color="auto" w:fill="F5F5F5"/>
        <w:spacing w:before="0" w:beforeAutospacing="0" w:after="0" w:afterAutospacing="0"/>
        <w:rPr>
          <w:color w:val="333333"/>
          <w:sz w:val="27"/>
          <w:szCs w:val="27"/>
          <w:lang w:val="uk-UA"/>
        </w:rPr>
      </w:pPr>
    </w:p>
    <w:p w:rsidR="00361636" w:rsidRPr="002A310A" w:rsidRDefault="00361636" w:rsidP="002A310A">
      <w:pPr>
        <w:pStyle w:val="Heading4"/>
        <w:shd w:val="clear" w:color="auto" w:fill="F5F5F5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333333"/>
          <w:sz w:val="28"/>
          <w:szCs w:val="28"/>
        </w:rPr>
      </w:pPr>
      <w:r w:rsidRPr="002A310A">
        <w:rPr>
          <w:rFonts w:ascii="inherit" w:hAnsi="inherit"/>
          <w:color w:val="333333"/>
          <w:sz w:val="28"/>
          <w:szCs w:val="28"/>
        </w:rPr>
        <w:t>Необхідні документи</w:t>
      </w:r>
    </w:p>
    <w:p w:rsidR="00361636" w:rsidRPr="002A310A" w:rsidRDefault="00361636" w:rsidP="002A310A">
      <w:pPr>
        <w:pStyle w:val="NormalWeb"/>
        <w:spacing w:before="0" w:beforeAutospacing="0" w:after="167" w:afterAutospacing="0"/>
        <w:jc w:val="both"/>
        <w:rPr>
          <w:color w:val="333333"/>
          <w:sz w:val="4"/>
          <w:szCs w:val="4"/>
          <w:lang w:val="uk-UA"/>
        </w:rPr>
      </w:pPr>
    </w:p>
    <w:p w:rsidR="00361636" w:rsidRPr="004870DF" w:rsidRDefault="00361636" w:rsidP="004870DF">
      <w:pPr>
        <w:pStyle w:val="NormalWeb"/>
        <w:rPr>
          <w:rFonts w:ascii="Open Sans" w:hAnsi="Open Sans"/>
          <w:color w:val="333333"/>
          <w:sz w:val="28"/>
          <w:szCs w:val="28"/>
        </w:rPr>
      </w:pPr>
      <w:r w:rsidRPr="004870DF">
        <w:rPr>
          <w:rFonts w:ascii="Open Sans" w:hAnsi="Open Sans"/>
          <w:color w:val="333333"/>
          <w:sz w:val="28"/>
          <w:szCs w:val="28"/>
        </w:rPr>
        <w:t>1. Заява встановленого зразка.</w:t>
      </w:r>
    </w:p>
    <w:p w:rsidR="00361636" w:rsidRPr="004870DF" w:rsidRDefault="00361636" w:rsidP="004870DF">
      <w:pPr>
        <w:pStyle w:val="NormalWeb"/>
        <w:rPr>
          <w:rFonts w:ascii="Open Sans" w:hAnsi="Open Sans"/>
          <w:color w:val="333333"/>
          <w:sz w:val="28"/>
          <w:szCs w:val="28"/>
        </w:rPr>
      </w:pPr>
      <w:r w:rsidRPr="004870DF">
        <w:rPr>
          <w:rFonts w:ascii="Open Sans" w:hAnsi="Open Sans"/>
          <w:color w:val="333333"/>
          <w:sz w:val="28"/>
          <w:szCs w:val="28"/>
        </w:rPr>
        <w:t>2. Паспорт або інший документ, що посвідчує особу заявника (копія).</w:t>
      </w:r>
    </w:p>
    <w:p w:rsidR="00361636" w:rsidRPr="004870DF" w:rsidRDefault="00361636" w:rsidP="004870DF">
      <w:pPr>
        <w:pStyle w:val="NormalWeb"/>
        <w:rPr>
          <w:rFonts w:ascii="Open Sans" w:hAnsi="Open Sans"/>
          <w:color w:val="333333"/>
          <w:sz w:val="28"/>
          <w:szCs w:val="28"/>
        </w:rPr>
      </w:pPr>
      <w:r w:rsidRPr="004870DF">
        <w:rPr>
          <w:rFonts w:ascii="Open Sans" w:hAnsi="Open Sans"/>
          <w:color w:val="333333"/>
          <w:sz w:val="28"/>
          <w:szCs w:val="28"/>
        </w:rPr>
        <w:t>3. Довідка про присвоєння реєстраційного номера облікової картки платника податків заявника (копія).</w:t>
      </w:r>
    </w:p>
    <w:p w:rsidR="00361636" w:rsidRPr="004870DF" w:rsidRDefault="00361636" w:rsidP="004870DF">
      <w:pPr>
        <w:pStyle w:val="NormalWeb"/>
        <w:rPr>
          <w:rFonts w:ascii="Open Sans" w:hAnsi="Open Sans"/>
          <w:color w:val="333333"/>
          <w:sz w:val="28"/>
          <w:szCs w:val="28"/>
        </w:rPr>
      </w:pPr>
      <w:r w:rsidRPr="004870DF">
        <w:rPr>
          <w:rFonts w:ascii="Open Sans" w:hAnsi="Open Sans"/>
          <w:color w:val="333333"/>
          <w:sz w:val="28"/>
          <w:szCs w:val="28"/>
        </w:rPr>
        <w:t>4. Документ, що посвідчує повноваження представника (копія).</w:t>
      </w:r>
    </w:p>
    <w:p w:rsidR="00361636" w:rsidRPr="004870DF" w:rsidRDefault="00361636" w:rsidP="004870DF">
      <w:pPr>
        <w:pStyle w:val="NormalWeb"/>
        <w:rPr>
          <w:rFonts w:ascii="Open Sans" w:hAnsi="Open Sans"/>
          <w:color w:val="333333"/>
          <w:sz w:val="28"/>
          <w:szCs w:val="28"/>
        </w:rPr>
      </w:pPr>
      <w:r w:rsidRPr="004870DF">
        <w:rPr>
          <w:rFonts w:ascii="Open Sans" w:hAnsi="Open Sans"/>
          <w:color w:val="333333"/>
          <w:sz w:val="28"/>
          <w:szCs w:val="28"/>
        </w:rPr>
        <w:t>5. Установчі документи юридичної особи (копія статуту або положення, копія виписки з ЄДР).</w:t>
      </w:r>
    </w:p>
    <w:p w:rsidR="00361636" w:rsidRPr="004870DF" w:rsidRDefault="00361636" w:rsidP="004870DF">
      <w:pPr>
        <w:pStyle w:val="NormalWeb"/>
        <w:rPr>
          <w:rFonts w:ascii="Open Sans" w:hAnsi="Open Sans"/>
          <w:color w:val="333333"/>
          <w:sz w:val="28"/>
          <w:szCs w:val="28"/>
        </w:rPr>
      </w:pPr>
      <w:r w:rsidRPr="004870DF">
        <w:rPr>
          <w:rFonts w:ascii="Open Sans" w:hAnsi="Open Sans"/>
          <w:color w:val="333333"/>
          <w:sz w:val="28"/>
          <w:szCs w:val="28"/>
        </w:rPr>
        <w:t>6. Витяг з Державного земельного про земельну ділянку (копія).</w:t>
      </w:r>
    </w:p>
    <w:p w:rsidR="00361636" w:rsidRPr="004870DF" w:rsidRDefault="00361636" w:rsidP="004870DF">
      <w:pPr>
        <w:pStyle w:val="NormalWeb"/>
        <w:rPr>
          <w:rFonts w:ascii="Open Sans" w:hAnsi="Open Sans"/>
          <w:color w:val="333333"/>
          <w:sz w:val="28"/>
          <w:szCs w:val="28"/>
        </w:rPr>
      </w:pPr>
      <w:r w:rsidRPr="004870DF">
        <w:rPr>
          <w:rFonts w:ascii="Open Sans" w:hAnsi="Open Sans"/>
          <w:color w:val="333333"/>
          <w:sz w:val="28"/>
          <w:szCs w:val="28"/>
        </w:rPr>
        <w:t>7. Документ, що посвідчує право користування земельною ділянкою з його невід’ємними додатками (копія).</w:t>
      </w:r>
    </w:p>
    <w:p w:rsidR="00361636" w:rsidRPr="004870DF" w:rsidRDefault="00361636" w:rsidP="004870DF">
      <w:pPr>
        <w:pStyle w:val="NormalWeb"/>
        <w:rPr>
          <w:rFonts w:ascii="Open Sans" w:hAnsi="Open Sans"/>
          <w:color w:val="333333"/>
          <w:sz w:val="28"/>
          <w:szCs w:val="28"/>
        </w:rPr>
      </w:pPr>
      <w:r w:rsidRPr="004870DF">
        <w:rPr>
          <w:rFonts w:ascii="Open Sans" w:hAnsi="Open Sans"/>
          <w:color w:val="333333"/>
          <w:sz w:val="28"/>
          <w:szCs w:val="28"/>
        </w:rPr>
        <w:t>8. Проект землеустрою щодо відведення земельної ділянки, погоджений в порядку, встановленому статтею 186-1 Земельного кодексу України, зі складом проекту згідно ст. 50 Закону України «Про землеустрій».</w:t>
      </w:r>
    </w:p>
    <w:p w:rsidR="00361636" w:rsidRDefault="00361636" w:rsidP="002A310A">
      <w:pPr>
        <w:ind w:left="900" w:hanging="900"/>
        <w:jc w:val="both"/>
        <w:rPr>
          <w:b/>
          <w:sz w:val="28"/>
          <w:szCs w:val="28"/>
          <w:lang w:val="uk-UA"/>
        </w:rPr>
      </w:pPr>
    </w:p>
    <w:p w:rsidR="00361636" w:rsidRPr="00513330" w:rsidRDefault="00361636" w:rsidP="002A310A">
      <w:pPr>
        <w:ind w:left="900" w:hanging="900"/>
        <w:jc w:val="both"/>
        <w:rPr>
          <w:b/>
          <w:sz w:val="28"/>
          <w:szCs w:val="28"/>
          <w:lang w:val="uk-UA"/>
        </w:rPr>
      </w:pPr>
      <w:r w:rsidRPr="0082264F">
        <w:rPr>
          <w:b/>
          <w:sz w:val="28"/>
          <w:szCs w:val="28"/>
          <w:lang w:val="uk-UA"/>
        </w:rPr>
        <w:t xml:space="preserve">Посилання на веб ресурс ЦНАПу м. </w:t>
      </w:r>
      <w:r w:rsidRPr="00513330">
        <w:rPr>
          <w:b/>
          <w:sz w:val="28"/>
          <w:szCs w:val="28"/>
          <w:lang w:val="uk-UA"/>
        </w:rPr>
        <w:t>Кременчука:</w:t>
      </w:r>
    </w:p>
    <w:p w:rsidR="00361636" w:rsidRPr="004870DF" w:rsidRDefault="00361636" w:rsidP="002A310A">
      <w:pPr>
        <w:ind w:left="900" w:hanging="900"/>
        <w:jc w:val="both"/>
        <w:rPr>
          <w:b/>
          <w:lang w:val="uk-UA"/>
        </w:rPr>
      </w:pPr>
      <w:hyperlink r:id="rId4" w:history="1">
        <w:r w:rsidRPr="004870DF">
          <w:rPr>
            <w:rStyle w:val="Hyperlink"/>
            <w:b/>
          </w:rPr>
          <w:t>https</w:t>
        </w:r>
        <w:r w:rsidRPr="004870DF">
          <w:rPr>
            <w:rStyle w:val="Hyperlink"/>
            <w:b/>
            <w:lang w:val="uk-UA"/>
          </w:rPr>
          <w:t>://</w:t>
        </w:r>
        <w:r w:rsidRPr="004870DF">
          <w:rPr>
            <w:rStyle w:val="Hyperlink"/>
            <w:b/>
          </w:rPr>
          <w:t>cnap</w:t>
        </w:r>
        <w:r w:rsidRPr="004870DF">
          <w:rPr>
            <w:rStyle w:val="Hyperlink"/>
            <w:b/>
            <w:lang w:val="uk-UA"/>
          </w:rPr>
          <w:t>-</w:t>
        </w:r>
        <w:r w:rsidRPr="004870DF">
          <w:rPr>
            <w:rStyle w:val="Hyperlink"/>
            <w:b/>
          </w:rPr>
          <w:t>kremen</w:t>
        </w:r>
        <w:r w:rsidRPr="004870DF">
          <w:rPr>
            <w:rStyle w:val="Hyperlink"/>
            <w:b/>
            <w:lang w:val="uk-UA"/>
          </w:rPr>
          <w:t>.</w:t>
        </w:r>
        <w:r w:rsidRPr="004870DF">
          <w:rPr>
            <w:rStyle w:val="Hyperlink"/>
            <w:b/>
          </w:rPr>
          <w:t>gov</w:t>
        </w:r>
        <w:r w:rsidRPr="004870DF">
          <w:rPr>
            <w:rStyle w:val="Hyperlink"/>
            <w:b/>
            <w:lang w:val="uk-UA"/>
          </w:rPr>
          <w:t>.</w:t>
        </w:r>
        <w:r w:rsidRPr="004870DF">
          <w:rPr>
            <w:rStyle w:val="Hyperlink"/>
            <w:b/>
          </w:rPr>
          <w:t>ua</w:t>
        </w:r>
        <w:r w:rsidRPr="004870DF">
          <w:rPr>
            <w:rStyle w:val="Hyperlink"/>
            <w:b/>
            <w:lang w:val="uk-UA"/>
          </w:rPr>
          <w:t>/</w:t>
        </w:r>
        <w:r w:rsidRPr="004870DF">
          <w:rPr>
            <w:rStyle w:val="Hyperlink"/>
            <w:b/>
          </w:rPr>
          <w:t>poslugi</w:t>
        </w:r>
        <w:r w:rsidRPr="004870DF">
          <w:rPr>
            <w:rStyle w:val="Hyperlink"/>
            <w:b/>
            <w:lang w:val="uk-UA"/>
          </w:rPr>
          <w:t>/</w:t>
        </w:r>
        <w:r w:rsidRPr="004870DF">
          <w:rPr>
            <w:rStyle w:val="Hyperlink"/>
            <w:b/>
          </w:rPr>
          <w:t>posluga</w:t>
        </w:r>
        <w:r w:rsidRPr="004870DF">
          <w:rPr>
            <w:rStyle w:val="Hyperlink"/>
            <w:b/>
            <w:lang w:val="uk-UA"/>
          </w:rPr>
          <w:t>/49</w:t>
        </w:r>
      </w:hyperlink>
    </w:p>
    <w:p w:rsidR="00361636" w:rsidRPr="004870DF" w:rsidRDefault="00361636" w:rsidP="002A310A">
      <w:pPr>
        <w:ind w:left="900" w:hanging="900"/>
        <w:jc w:val="both"/>
        <w:rPr>
          <w:lang w:val="uk-UA"/>
        </w:rPr>
      </w:pPr>
    </w:p>
    <w:p w:rsidR="00361636" w:rsidRPr="00513330" w:rsidRDefault="00361636" w:rsidP="002A310A">
      <w:pPr>
        <w:ind w:left="900" w:hanging="900"/>
        <w:jc w:val="both"/>
        <w:rPr>
          <w:szCs w:val="28"/>
          <w:lang w:val="uk-UA"/>
        </w:rPr>
      </w:pPr>
    </w:p>
    <w:p w:rsidR="00361636" w:rsidRPr="002A310A" w:rsidRDefault="00361636" w:rsidP="002A310A">
      <w:pPr>
        <w:ind w:left="900" w:hanging="900"/>
        <w:jc w:val="both"/>
        <w:rPr>
          <w:b/>
          <w:sz w:val="28"/>
          <w:szCs w:val="28"/>
          <w:lang w:val="uk-UA"/>
        </w:rPr>
      </w:pPr>
    </w:p>
    <w:sectPr w:rsidR="00361636" w:rsidRPr="002A310A" w:rsidSect="00AF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10A"/>
    <w:rsid w:val="000E5DCC"/>
    <w:rsid w:val="002704FC"/>
    <w:rsid w:val="002A310A"/>
    <w:rsid w:val="00361636"/>
    <w:rsid w:val="003A68C2"/>
    <w:rsid w:val="004870DF"/>
    <w:rsid w:val="004B3BA3"/>
    <w:rsid w:val="00513330"/>
    <w:rsid w:val="00525618"/>
    <w:rsid w:val="00543D2D"/>
    <w:rsid w:val="005D5B24"/>
    <w:rsid w:val="0082264F"/>
    <w:rsid w:val="00976CE5"/>
    <w:rsid w:val="009E1F6B"/>
    <w:rsid w:val="00AF055F"/>
    <w:rsid w:val="00E9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FC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2A31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D5B24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2A31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A3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133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27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3" w:color="DDDDDD"/>
            <w:bottom w:val="single" w:sz="6" w:space="8" w:color="DDDDDD"/>
            <w:right w:val="none" w:sz="0" w:space="13" w:color="DDDDDD"/>
          </w:divBdr>
        </w:div>
        <w:div w:id="1408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273">
              <w:marLeft w:val="0"/>
              <w:marRight w:val="0"/>
              <w:marTop w:val="0"/>
              <w:marBottom w:val="0"/>
              <w:divBdr>
                <w:top w:val="none" w:sz="0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ap-kremen.gov.ua/poslugi/posluga/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146</Words>
  <Characters>836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Послуга: 10-01</dc:title>
  <dc:subject/>
  <dc:creator>Яцків Юлія Анатоліївна</dc:creator>
  <cp:keywords/>
  <dc:description/>
  <cp:lastModifiedBy>yatskivya</cp:lastModifiedBy>
  <cp:revision>4</cp:revision>
  <dcterms:created xsi:type="dcterms:W3CDTF">2021-11-11T10:17:00Z</dcterms:created>
  <dcterms:modified xsi:type="dcterms:W3CDTF">2021-11-11T10:25:00Z</dcterms:modified>
</cp:coreProperties>
</file>