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BF" w:rsidRPr="00425EF0" w:rsidRDefault="005D2C41" w:rsidP="00865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EF0">
        <w:rPr>
          <w:rFonts w:ascii="Times New Roman" w:hAnsi="Times New Roman" w:cs="Times New Roman"/>
          <w:sz w:val="28"/>
          <w:szCs w:val="28"/>
        </w:rPr>
        <w:t>ВИНАГОРОДА КЕРІВНИКА КП «КМБТІ»</w:t>
      </w:r>
    </w:p>
    <w:p w:rsidR="00F8610D" w:rsidRPr="00425EF0" w:rsidRDefault="00F8610D" w:rsidP="00F86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F0">
        <w:rPr>
          <w:rFonts w:ascii="Times New Roman" w:hAnsi="Times New Roman" w:cs="Times New Roman"/>
          <w:sz w:val="28"/>
          <w:szCs w:val="28"/>
        </w:rPr>
        <w:t>Розмір посадового окладу директора (в. о. директора) комунального підприємства «Кременчуцьке міжміське бюро технічної інвентаризації Кременчуцької міської ради Полтавської області» визначений штатним розкладом, який згідно</w:t>
      </w:r>
      <w:r w:rsidRPr="00425EF0">
        <w:rPr>
          <w:rFonts w:ascii="Times New Roman" w:hAnsi="Times New Roman" w:cs="Times New Roman"/>
          <w:sz w:val="28"/>
          <w:szCs w:val="28"/>
        </w:rPr>
        <w:t xml:space="preserve"> </w:t>
      </w:r>
      <w:r w:rsidRPr="00425EF0">
        <w:rPr>
          <w:rFonts w:ascii="Times New Roman" w:hAnsi="Times New Roman" w:cs="Times New Roman"/>
          <w:sz w:val="28"/>
          <w:szCs w:val="28"/>
        </w:rPr>
        <w:t>п. 4.8.7 Статуту</w:t>
      </w:r>
      <w:r w:rsidR="00425EF0">
        <w:rPr>
          <w:rFonts w:ascii="Times New Roman" w:hAnsi="Times New Roman" w:cs="Times New Roman"/>
          <w:sz w:val="28"/>
          <w:szCs w:val="28"/>
        </w:rPr>
        <w:t xml:space="preserve"> підприємства </w:t>
      </w:r>
      <w:r w:rsidR="00425EF0" w:rsidRPr="00425EF0">
        <w:rPr>
          <w:rFonts w:ascii="Times New Roman" w:hAnsi="Times New Roman" w:cs="Times New Roman"/>
          <w:sz w:val="28"/>
          <w:szCs w:val="28"/>
        </w:rPr>
        <w:t>затвердж</w:t>
      </w:r>
      <w:r w:rsidR="00425EF0">
        <w:rPr>
          <w:rFonts w:ascii="Times New Roman" w:hAnsi="Times New Roman" w:cs="Times New Roman"/>
          <w:sz w:val="28"/>
          <w:szCs w:val="28"/>
        </w:rPr>
        <w:t>ений</w:t>
      </w:r>
      <w:r w:rsidR="00425EF0" w:rsidRPr="00425EF0">
        <w:rPr>
          <w:rFonts w:ascii="Times New Roman" w:hAnsi="Times New Roman" w:cs="Times New Roman"/>
          <w:sz w:val="28"/>
          <w:szCs w:val="28"/>
        </w:rPr>
        <w:t xml:space="preserve"> міським головою за погодженням Управління</w:t>
      </w:r>
      <w:r w:rsidR="00425EF0" w:rsidRPr="00425EF0">
        <w:rPr>
          <w:rFonts w:ascii="Times New Roman" w:hAnsi="Times New Roman" w:cs="Times New Roman"/>
          <w:sz w:val="28"/>
          <w:szCs w:val="28"/>
        </w:rPr>
        <w:t xml:space="preserve"> </w:t>
      </w:r>
      <w:r w:rsidR="00425EF0" w:rsidRPr="00425EF0">
        <w:rPr>
          <w:rFonts w:ascii="Times New Roman" w:hAnsi="Times New Roman" w:cs="Times New Roman"/>
          <w:sz w:val="28"/>
          <w:szCs w:val="28"/>
        </w:rPr>
        <w:t>міського майна Кременчуцької міської ради Полтавської області.</w:t>
      </w:r>
    </w:p>
    <w:p w:rsidR="005D2C41" w:rsidRPr="00425EF0" w:rsidRDefault="005D2C41" w:rsidP="00E4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F0">
        <w:rPr>
          <w:rFonts w:ascii="Times New Roman" w:hAnsi="Times New Roman" w:cs="Times New Roman"/>
          <w:sz w:val="28"/>
          <w:szCs w:val="28"/>
        </w:rPr>
        <w:t>Розмір посадового окладу директора (в. о. директора) відповідно до постанови Кабінету Міністрів України № 859 від 19 травня 1999р. (зі змінами та доповненнями) встановлений в кратності 4,0 до мінімального посадового окладу працівника основної професії</w:t>
      </w:r>
      <w:r w:rsidR="00865713" w:rsidRPr="00425EF0">
        <w:rPr>
          <w:rFonts w:ascii="Times New Roman" w:hAnsi="Times New Roman" w:cs="Times New Roman"/>
          <w:sz w:val="28"/>
          <w:szCs w:val="28"/>
        </w:rPr>
        <w:t>.</w:t>
      </w:r>
    </w:p>
    <w:p w:rsidR="00E40C03" w:rsidRPr="00425EF0" w:rsidRDefault="00E40C03" w:rsidP="00E4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F0">
        <w:rPr>
          <w:rFonts w:ascii="Times New Roman" w:hAnsi="Times New Roman" w:cs="Times New Roman"/>
          <w:sz w:val="28"/>
          <w:szCs w:val="28"/>
        </w:rPr>
        <w:t>П</w:t>
      </w:r>
      <w:r w:rsidRPr="00425EF0">
        <w:rPr>
          <w:rFonts w:ascii="Times New Roman" w:hAnsi="Times New Roman" w:cs="Times New Roman"/>
          <w:sz w:val="28"/>
          <w:szCs w:val="28"/>
        </w:rPr>
        <w:t>рацівник основної професії</w:t>
      </w:r>
      <w:r w:rsidRPr="00425EF0">
        <w:rPr>
          <w:rFonts w:ascii="Times New Roman" w:hAnsi="Times New Roman" w:cs="Times New Roman"/>
          <w:sz w:val="28"/>
          <w:szCs w:val="28"/>
        </w:rPr>
        <w:t xml:space="preserve"> - </w:t>
      </w:r>
      <w:r w:rsidRPr="00425EF0">
        <w:rPr>
          <w:rFonts w:ascii="Times New Roman" w:hAnsi="Times New Roman" w:cs="Times New Roman"/>
          <w:sz w:val="28"/>
          <w:szCs w:val="28"/>
        </w:rPr>
        <w:t>технік з інвентаризації нерухомого майна</w:t>
      </w:r>
      <w:r w:rsidRPr="00425EF0">
        <w:rPr>
          <w:rFonts w:ascii="Times New Roman" w:hAnsi="Times New Roman" w:cs="Times New Roman"/>
          <w:sz w:val="28"/>
          <w:szCs w:val="28"/>
        </w:rPr>
        <w:t>.</w:t>
      </w:r>
    </w:p>
    <w:p w:rsidR="00E40C03" w:rsidRDefault="00E40C03" w:rsidP="00E4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F0">
        <w:rPr>
          <w:rFonts w:ascii="Times New Roman" w:hAnsi="Times New Roman" w:cs="Times New Roman"/>
          <w:sz w:val="28"/>
          <w:szCs w:val="28"/>
        </w:rPr>
        <w:t xml:space="preserve">Визначення посадового окладу </w:t>
      </w:r>
      <w:r w:rsidRPr="00425EF0">
        <w:rPr>
          <w:rFonts w:ascii="Times New Roman" w:hAnsi="Times New Roman" w:cs="Times New Roman"/>
          <w:sz w:val="28"/>
          <w:szCs w:val="28"/>
        </w:rPr>
        <w:t>технік</w:t>
      </w:r>
      <w:r w:rsidRPr="00425EF0">
        <w:rPr>
          <w:rFonts w:ascii="Times New Roman" w:hAnsi="Times New Roman" w:cs="Times New Roman"/>
          <w:sz w:val="28"/>
          <w:szCs w:val="28"/>
        </w:rPr>
        <w:t>а</w:t>
      </w:r>
      <w:r w:rsidRPr="00425EF0">
        <w:rPr>
          <w:rFonts w:ascii="Times New Roman" w:hAnsi="Times New Roman" w:cs="Times New Roman"/>
          <w:sz w:val="28"/>
          <w:szCs w:val="28"/>
        </w:rPr>
        <w:t xml:space="preserve"> з інвентаризації нерухомого майна</w:t>
      </w:r>
      <w:r w:rsidRPr="00425EF0">
        <w:rPr>
          <w:rFonts w:ascii="Times New Roman" w:hAnsi="Times New Roman" w:cs="Times New Roman"/>
          <w:sz w:val="28"/>
          <w:szCs w:val="28"/>
        </w:rPr>
        <w:t xml:space="preserve"> відбувається на підставі </w:t>
      </w:r>
      <w:r w:rsidRPr="00425EF0">
        <w:rPr>
          <w:rFonts w:ascii="Times New Roman" w:hAnsi="Times New Roman" w:cs="Times New Roman"/>
          <w:sz w:val="28"/>
          <w:szCs w:val="28"/>
        </w:rPr>
        <w:t>Галузевої угоди між Міністерством регіонального розвитку, будівництва та житлово-комунального господарства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2017-2018 роки (зі змінами та доповненнями)</w:t>
      </w:r>
      <w:r w:rsidR="00F8610D" w:rsidRPr="00425EF0">
        <w:rPr>
          <w:rFonts w:ascii="Times New Roman" w:hAnsi="Times New Roman" w:cs="Times New Roman"/>
          <w:sz w:val="28"/>
          <w:szCs w:val="28"/>
        </w:rPr>
        <w:t>.</w:t>
      </w:r>
    </w:p>
    <w:p w:rsidR="00425EF0" w:rsidRDefault="00425EF0" w:rsidP="00E4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56" w:rsidRDefault="00425EF0" w:rsidP="006E5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Преміювання </w:t>
      </w:r>
      <w:r w:rsidRPr="00425EF0">
        <w:rPr>
          <w:rFonts w:ascii="Times New Roman" w:hAnsi="Times New Roman" w:cs="Times New Roman"/>
          <w:sz w:val="28"/>
          <w:szCs w:val="28"/>
        </w:rPr>
        <w:t>директора (в. о. директора)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A56">
        <w:rPr>
          <w:rFonts w:ascii="Times New Roman" w:hAnsi="Times New Roman" w:cs="Times New Roman"/>
          <w:sz w:val="28"/>
          <w:szCs w:val="28"/>
        </w:rPr>
        <w:t xml:space="preserve">здійснюється на підставі п. 9 </w:t>
      </w:r>
      <w:r w:rsidR="006E5A56" w:rsidRPr="006E5A56">
        <w:rPr>
          <w:rFonts w:ascii="Times New Roman" w:hAnsi="Times New Roman" w:cs="Times New Roman"/>
          <w:sz w:val="28"/>
          <w:szCs w:val="28"/>
        </w:rPr>
        <w:t>Розділ</w:t>
      </w:r>
      <w:r w:rsidR="006E5A56" w:rsidRPr="006E5A56">
        <w:rPr>
          <w:rFonts w:ascii="Times New Roman" w:hAnsi="Times New Roman" w:cs="Times New Roman"/>
          <w:sz w:val="28"/>
          <w:szCs w:val="28"/>
        </w:rPr>
        <w:t>у</w:t>
      </w:r>
      <w:r w:rsidR="006E5A56" w:rsidRPr="006E5A56">
        <w:rPr>
          <w:rFonts w:ascii="Times New Roman" w:hAnsi="Times New Roman" w:cs="Times New Roman"/>
          <w:sz w:val="28"/>
          <w:szCs w:val="28"/>
        </w:rPr>
        <w:t xml:space="preserve"> VI</w:t>
      </w:r>
      <w:r w:rsidR="006E5A56" w:rsidRPr="006E5A56">
        <w:rPr>
          <w:rFonts w:ascii="Times New Roman" w:hAnsi="Times New Roman" w:cs="Times New Roman"/>
          <w:sz w:val="28"/>
          <w:szCs w:val="28"/>
        </w:rPr>
        <w:t xml:space="preserve"> Колективного договору на 2019-2024р.</w:t>
      </w:r>
    </w:p>
    <w:p w:rsidR="006E5A56" w:rsidRDefault="006E5A56" w:rsidP="006E5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56">
        <w:rPr>
          <w:rFonts w:ascii="Times New Roman" w:hAnsi="Times New Roman" w:cs="Times New Roman"/>
          <w:sz w:val="28"/>
          <w:szCs w:val="28"/>
        </w:rPr>
        <w:t xml:space="preserve">Положенням про преміювання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E5A56">
        <w:rPr>
          <w:rFonts w:ascii="Times New Roman" w:hAnsi="Times New Roman" w:cs="Times New Roman"/>
          <w:sz w:val="28"/>
          <w:szCs w:val="28"/>
        </w:rPr>
        <w:t>озмір місячної премії обмежується 20%</w:t>
      </w:r>
      <w:r w:rsidR="00CE588C">
        <w:rPr>
          <w:rFonts w:ascii="Times New Roman" w:hAnsi="Times New Roman" w:cs="Times New Roman"/>
          <w:sz w:val="28"/>
          <w:szCs w:val="28"/>
        </w:rPr>
        <w:t xml:space="preserve"> посадового окладу</w:t>
      </w:r>
      <w:r>
        <w:rPr>
          <w:rFonts w:ascii="Times New Roman" w:hAnsi="Times New Roman" w:cs="Times New Roman"/>
          <w:sz w:val="28"/>
          <w:szCs w:val="28"/>
        </w:rPr>
        <w:t>, розмір квартальної – необмежений.</w:t>
      </w:r>
    </w:p>
    <w:p w:rsidR="006E5A56" w:rsidRPr="006E5A56" w:rsidRDefault="006E5A56" w:rsidP="006E5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</w:t>
      </w:r>
      <w:r w:rsidR="00CE588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="00CE588C">
        <w:rPr>
          <w:rFonts w:ascii="Times New Roman" w:hAnsi="Times New Roman" w:cs="Times New Roman"/>
          <w:sz w:val="28"/>
          <w:szCs w:val="28"/>
        </w:rPr>
        <w:t xml:space="preserve">показників для визначення конкретного </w:t>
      </w:r>
      <w:bookmarkStart w:id="0" w:name="_GoBack"/>
      <w:bookmarkEnd w:id="0"/>
      <w:r w:rsidR="00CE588C">
        <w:rPr>
          <w:rFonts w:ascii="Times New Roman" w:hAnsi="Times New Roman" w:cs="Times New Roman"/>
          <w:sz w:val="28"/>
          <w:szCs w:val="28"/>
        </w:rPr>
        <w:t>розміру</w:t>
      </w:r>
      <w:r>
        <w:rPr>
          <w:rFonts w:ascii="Times New Roman" w:hAnsi="Times New Roman" w:cs="Times New Roman"/>
          <w:sz w:val="28"/>
          <w:szCs w:val="28"/>
        </w:rPr>
        <w:t xml:space="preserve"> місячної премії є беззбиткова робота підприємства</w:t>
      </w:r>
      <w:r w:rsidR="00ED6C2A">
        <w:rPr>
          <w:rFonts w:ascii="Times New Roman" w:hAnsi="Times New Roman" w:cs="Times New Roman"/>
          <w:sz w:val="28"/>
          <w:szCs w:val="28"/>
        </w:rPr>
        <w:t xml:space="preserve"> (після нарахування премії), квартальної – прибуткова.</w:t>
      </w:r>
    </w:p>
    <w:p w:rsidR="00425EF0" w:rsidRDefault="00425EF0" w:rsidP="00E4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C2A" w:rsidRDefault="00ED6C2A" w:rsidP="00E4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Виплата </w:t>
      </w:r>
      <w:r w:rsidRPr="00ED6C2A">
        <w:rPr>
          <w:rFonts w:ascii="Times New Roman" w:hAnsi="Times New Roman" w:cs="Times New Roman"/>
          <w:sz w:val="28"/>
          <w:szCs w:val="28"/>
        </w:rPr>
        <w:t>матеріальної допомоги на оздоровлення при наданні щорічної відпустки</w:t>
      </w:r>
      <w:r w:rsidRPr="00ED6C2A">
        <w:rPr>
          <w:rFonts w:ascii="Times New Roman" w:hAnsi="Times New Roman" w:cs="Times New Roman"/>
          <w:sz w:val="28"/>
          <w:szCs w:val="28"/>
        </w:rPr>
        <w:t xml:space="preserve"> </w:t>
      </w:r>
      <w:r w:rsidRPr="00425EF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5EF0">
        <w:rPr>
          <w:rFonts w:ascii="Times New Roman" w:hAnsi="Times New Roman" w:cs="Times New Roman"/>
          <w:sz w:val="28"/>
          <w:szCs w:val="28"/>
        </w:rPr>
        <w:t xml:space="preserve"> (в. о. директора)</w:t>
      </w:r>
      <w:r>
        <w:rPr>
          <w:rFonts w:ascii="Times New Roman" w:hAnsi="Times New Roman" w:cs="Times New Roman"/>
          <w:sz w:val="28"/>
          <w:szCs w:val="28"/>
        </w:rPr>
        <w:t xml:space="preserve"> здійснюється на підставі п.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A56">
        <w:rPr>
          <w:rFonts w:ascii="Times New Roman" w:hAnsi="Times New Roman" w:cs="Times New Roman"/>
          <w:sz w:val="28"/>
          <w:szCs w:val="28"/>
        </w:rPr>
        <w:t>Розділу VI Колективного договору на 2019-2024р.</w:t>
      </w:r>
    </w:p>
    <w:p w:rsidR="00ED6C2A" w:rsidRPr="00425EF0" w:rsidRDefault="00ED6C2A" w:rsidP="00E4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ED6C2A">
        <w:rPr>
          <w:rFonts w:ascii="Times New Roman" w:hAnsi="Times New Roman" w:cs="Times New Roman"/>
          <w:sz w:val="28"/>
          <w:szCs w:val="28"/>
        </w:rPr>
        <w:t>матеріальної допомоги на оздоровлення</w:t>
      </w:r>
      <w:r>
        <w:rPr>
          <w:rFonts w:ascii="Times New Roman" w:hAnsi="Times New Roman" w:cs="Times New Roman"/>
          <w:sz w:val="28"/>
          <w:szCs w:val="28"/>
        </w:rPr>
        <w:t xml:space="preserve"> обмежений розміром посадового окладу.</w:t>
      </w:r>
    </w:p>
    <w:sectPr w:rsidR="00ED6C2A" w:rsidRPr="00425EF0" w:rsidSect="00425E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B5308"/>
    <w:multiLevelType w:val="multilevel"/>
    <w:tmpl w:val="340044CA"/>
    <w:lvl w:ilvl="0">
      <w:start w:val="1"/>
      <w:numFmt w:val="none"/>
      <w:pStyle w:val="1"/>
      <w:lvlText w:val="2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4F71DF6"/>
    <w:multiLevelType w:val="multilevel"/>
    <w:tmpl w:val="982673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41"/>
    <w:rsid w:val="00272D9C"/>
    <w:rsid w:val="00304AC3"/>
    <w:rsid w:val="003957C0"/>
    <w:rsid w:val="00404270"/>
    <w:rsid w:val="00425EF0"/>
    <w:rsid w:val="004B4289"/>
    <w:rsid w:val="004C27F1"/>
    <w:rsid w:val="0050577A"/>
    <w:rsid w:val="00582EF4"/>
    <w:rsid w:val="005D2C41"/>
    <w:rsid w:val="006E5A56"/>
    <w:rsid w:val="00865713"/>
    <w:rsid w:val="00B9059E"/>
    <w:rsid w:val="00C76DD4"/>
    <w:rsid w:val="00CD3978"/>
    <w:rsid w:val="00CD7CA4"/>
    <w:rsid w:val="00CE588C"/>
    <w:rsid w:val="00DB20FC"/>
    <w:rsid w:val="00E40C03"/>
    <w:rsid w:val="00ED6C2A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3733"/>
  <w15:chartTrackingRefBased/>
  <w15:docId w15:val="{D5E50244-6EEF-4F61-9993-EA63C38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5A5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5A5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E5A56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5A56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5A56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5A56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E5A56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E5A56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E5A56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A5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5A56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E5A5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5A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5A56"/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5A56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5A5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5A5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5A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2020-07-09T05:57:00Z</dcterms:created>
  <dcterms:modified xsi:type="dcterms:W3CDTF">2020-07-09T06:39:00Z</dcterms:modified>
</cp:coreProperties>
</file>