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4860"/>
        <w:gridCol w:w="4860"/>
      </w:tblGrid>
      <w:tr w:rsidR="006870B3" w:rsidRPr="006870B3" w14:paraId="37112B0A" w14:textId="77777777" w:rsidTr="00494BC6">
        <w:trPr>
          <w:trHeight w:val="1361"/>
        </w:trPr>
        <w:tc>
          <w:tcPr>
            <w:tcW w:w="4860" w:type="dxa"/>
          </w:tcPr>
          <w:p w14:paraId="2615F0D9" w14:textId="77777777" w:rsidR="006870B3" w:rsidRPr="006870B3" w:rsidRDefault="00550F7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>
              <w:rPr>
                <w:rStyle w:val="565pt1"/>
                <w:sz w:val="24"/>
                <w:szCs w:val="24"/>
              </w:rPr>
              <w:tab/>
            </w:r>
            <w:r w:rsidR="006870B3" w:rsidRPr="006870B3">
              <w:rPr>
                <w:rFonts w:ascii="Times New Roman" w:hAnsi="Times New Roman" w:cs="Times New Roman"/>
              </w:rPr>
              <w:tab/>
            </w:r>
            <w:r w:rsidR="006870B3" w:rsidRPr="006870B3">
              <w:rPr>
                <w:rFonts w:ascii="Times New Roman" w:hAnsi="Times New Roman" w:cs="Times New Roman"/>
              </w:rPr>
              <w:tab/>
            </w:r>
            <w:r w:rsidR="006870B3" w:rsidRPr="006870B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60" w:type="dxa"/>
          </w:tcPr>
          <w:p w14:paraId="386CF595" w14:textId="5E16D961" w:rsidR="00494BC6" w:rsidRDefault="00494BC6" w:rsidP="00494BC6">
            <w:pPr>
              <w:tabs>
                <w:tab w:val="left" w:pos="-108"/>
              </w:tabs>
              <w:ind w:right="-5"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2D9E46B1" w14:textId="77777777" w:rsidR="00494BC6" w:rsidRDefault="00494BC6" w:rsidP="00494BC6">
            <w:pPr>
              <w:tabs>
                <w:tab w:val="left" w:pos="-108"/>
              </w:tabs>
              <w:ind w:right="-5"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D4F9C">
              <w:rPr>
                <w:rFonts w:ascii="Times New Roman" w:hAnsi="Times New Roman" w:cs="Times New Roman"/>
                <w:b/>
                <w:sz w:val="28"/>
                <w:szCs w:val="28"/>
              </w:rPr>
              <w:t>рішенням 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Кременчуцької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міської    </w:t>
            </w:r>
          </w:p>
          <w:p w14:paraId="785818A4" w14:textId="77777777" w:rsidR="00494BC6" w:rsidRDefault="00494BC6" w:rsidP="00494BC6">
            <w:pPr>
              <w:tabs>
                <w:tab w:val="left" w:pos="-108"/>
              </w:tabs>
              <w:ind w:right="-5"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ради   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>Кременчуцького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   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0A113C9" w14:textId="44784B3D" w:rsidR="001D4F9C" w:rsidRPr="001D4F9C" w:rsidRDefault="00494BC6" w:rsidP="00494BC6">
            <w:pPr>
              <w:tabs>
                <w:tab w:val="left" w:pos="-108"/>
              </w:tabs>
              <w:ind w:right="-5" w:hanging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Полтавської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області </w:t>
            </w:r>
          </w:p>
          <w:p w14:paraId="0E80B66D" w14:textId="7FD6B189" w:rsidR="001D4F9C" w:rsidRPr="001D4F9C" w:rsidRDefault="00494BC6" w:rsidP="001D4F9C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gramStart"/>
            <w:r w:rsidR="00D80091" w:rsidRPr="0020458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березня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>року</w:t>
            </w:r>
          </w:p>
          <w:p w14:paraId="7AE3341C" w14:textId="0B56C4B5" w:rsidR="001D4F9C" w:rsidRDefault="00494BC6" w:rsidP="001D4F9C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>Міський голова</w:t>
            </w:r>
          </w:p>
          <w:p w14:paraId="28E83DFE" w14:textId="51A45E2F" w:rsidR="006870B3" w:rsidRPr="006870B3" w:rsidRDefault="00494BC6" w:rsidP="001D4F9C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D4F9C"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  <w:r w:rsidR="002D7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  </w:t>
            </w:r>
            <w:r w:rsidR="001D4F9C" w:rsidRPr="001D4F9C">
              <w:rPr>
                <w:rFonts w:ascii="Times New Roman" w:hAnsi="Times New Roman" w:cs="Times New Roman"/>
                <w:b/>
                <w:sz w:val="28"/>
                <w:szCs w:val="28"/>
              </w:rPr>
              <w:t>В.О.МАЛЕЦЬКИЙ</w:t>
            </w:r>
          </w:p>
          <w:p w14:paraId="709F05EC" w14:textId="77777777" w:rsid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141D9C" w14:textId="77777777" w:rsidR="00721641" w:rsidRPr="006870B3" w:rsidRDefault="00721641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B327F8" w14:textId="77777777" w:rsidR="006870B3" w:rsidRPr="006870B3" w:rsidRDefault="006870B3" w:rsidP="006870B3">
            <w:pPr>
              <w:tabs>
                <w:tab w:val="left" w:pos="0"/>
              </w:tabs>
              <w:ind w:right="-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8ACDF39" w14:textId="6AEB313B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0AFC5737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0DAA93BA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63F209A1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85521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6C58D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5A803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СТАТУТ</w:t>
      </w:r>
    </w:p>
    <w:p w14:paraId="5EAB433F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КОМУНАЛЬНОГО ПІДПРИЄМСТВА</w:t>
      </w:r>
    </w:p>
    <w:p w14:paraId="6B3F9EA7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«КОМФОРТНИЙ ДІМ»</w:t>
      </w:r>
    </w:p>
    <w:p w14:paraId="02B6538C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КРЕМЕНЧУЦЬКОЇ МІСЬКОЇ РАДИ</w:t>
      </w:r>
    </w:p>
    <w:p w14:paraId="27AFE479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 xml:space="preserve">КРЕМЕНЧУЦЬКОГО РАЙОНУ </w:t>
      </w:r>
    </w:p>
    <w:p w14:paraId="21DCBBCB" w14:textId="77777777" w:rsidR="006870B3" w:rsidRPr="006870B3" w:rsidRDefault="006870B3" w:rsidP="006870B3">
      <w:pPr>
        <w:tabs>
          <w:tab w:val="left" w:pos="0"/>
        </w:tabs>
        <w:spacing w:line="360" w:lineRule="auto"/>
        <w:ind w:left="170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0B3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14:paraId="2C1D3051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>(у новій редакції)</w:t>
      </w:r>
    </w:p>
    <w:p w14:paraId="76D35788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24D200E2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277896F9" w14:textId="77777777" w:rsidR="006870B3" w:rsidRPr="006870B3" w:rsidRDefault="006870B3" w:rsidP="006870B3">
      <w:pPr>
        <w:tabs>
          <w:tab w:val="left" w:pos="0"/>
        </w:tabs>
        <w:ind w:left="170" w:right="-5"/>
        <w:jc w:val="both"/>
        <w:rPr>
          <w:rFonts w:ascii="Times New Roman" w:hAnsi="Times New Roman" w:cs="Times New Roman"/>
        </w:rPr>
      </w:pPr>
    </w:p>
    <w:p w14:paraId="5844A320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C32E634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27B64217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16124719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63E3C48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2C9B8AD2" w14:textId="77777777" w:rsid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66296D02" w14:textId="77777777" w:rsidR="005A25EC" w:rsidRPr="006870B3" w:rsidRDefault="005A25EC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E47D3F2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049ACC2D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419784FB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6CD57895" w14:textId="77777777" w:rsid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29BE1DB9" w14:textId="77777777" w:rsidR="002D7569" w:rsidRPr="006870B3" w:rsidRDefault="002D7569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547FDF71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48ABE0DF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04DE974B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</w:rPr>
      </w:pPr>
    </w:p>
    <w:p w14:paraId="6A5EC846" w14:textId="77777777" w:rsidR="006870B3" w:rsidRPr="006870B3" w:rsidRDefault="006870B3" w:rsidP="006870B3">
      <w:pPr>
        <w:tabs>
          <w:tab w:val="left" w:pos="0"/>
        </w:tabs>
        <w:ind w:left="170" w:right="-5"/>
        <w:jc w:val="center"/>
        <w:rPr>
          <w:rFonts w:ascii="Times New Roman" w:hAnsi="Times New Roman" w:cs="Times New Roman"/>
          <w:sz w:val="28"/>
          <w:szCs w:val="28"/>
        </w:rPr>
      </w:pPr>
    </w:p>
    <w:p w14:paraId="16695CC3" w14:textId="77777777" w:rsidR="006870B3" w:rsidRPr="006870B3" w:rsidRDefault="006870B3" w:rsidP="006870B3">
      <w:pPr>
        <w:keepNext/>
        <w:keepLines/>
        <w:numPr>
          <w:ilvl w:val="0"/>
          <w:numId w:val="3"/>
        </w:numPr>
        <w:tabs>
          <w:tab w:val="left" w:pos="322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bookmarkStart w:id="0" w:name="bookmark0"/>
      <w:bookmarkStart w:id="1" w:name="bookmark1"/>
      <w:r w:rsidRPr="006870B3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lastRenderedPageBreak/>
        <w:t>ЗАГАЛЬНІ ПОЛОЖЕННЯ</w:t>
      </w:r>
      <w:bookmarkEnd w:id="0"/>
      <w:bookmarkEnd w:id="1"/>
    </w:p>
    <w:p w14:paraId="631865A7" w14:textId="77777777" w:rsidR="006870B3" w:rsidRPr="006870B3" w:rsidRDefault="006870B3" w:rsidP="006870B3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1. 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З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асновником 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та в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ласником комунального підприємства «КОМФОРТНИЙ ДІМ» Кременчуцької міської ради Кременчуцького району Полтавської області (надалі - Підприємство) є Кременчуцька міська територіальна громада Полтавської області в особі Кременчуцької міської ради Кременчуцького району Полтавської області (надалі - Засновник або Власник).</w:t>
      </w:r>
    </w:p>
    <w:p w14:paraId="3A009614" w14:textId="15245513" w:rsidR="006870B3" w:rsidRPr="006870B3" w:rsidRDefault="006870B3" w:rsidP="006870B3">
      <w:pPr>
        <w:numPr>
          <w:ilvl w:val="1"/>
          <w:numId w:val="3"/>
        </w:num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Підприємство функціонально підпорядковане, підзвітне та підконтрольне Департаменту житлово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 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-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 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комунального господарства</w:t>
      </w:r>
      <w:r w:rsidR="00A86424" w:rsidRPr="00A86424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A86424"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Кременчуцької міської ради Кременчуцького району Полтавської області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(далі - </w:t>
      </w:r>
      <w:r>
        <w:rPr>
          <w:rFonts w:ascii="Times New Roman" w:hAnsi="Times New Roman" w:cs="Times New Roman"/>
          <w:sz w:val="28"/>
          <w:szCs w:val="28"/>
        </w:rPr>
        <w:t>Департамент ЖКГ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Департамент ЖКГ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виступає уповноваженим органом Кременчуцької міської ради Кременчуцького району Полтавської області, до сфери управління якого входить Підприємство.</w:t>
      </w:r>
    </w:p>
    <w:p w14:paraId="438A5202" w14:textId="77777777" w:rsidR="006870B3" w:rsidRPr="006870B3" w:rsidRDefault="006870B3" w:rsidP="006870B3">
      <w:pPr>
        <w:numPr>
          <w:ilvl w:val="1"/>
          <w:numId w:val="3"/>
        </w:num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Підприємство з моменту державної реєстрації набуває статусу юридичної особи, має самостійний баланс, розрахункові, поточні  та інші рахунки в установах банку, круглу та інші необхідні печатки зі своїм найменуванням, штамп та фірмовий бланк з реквізитами та </w:t>
      </w:r>
      <w:r w:rsidRPr="006870B3">
        <w:rPr>
          <w:rFonts w:ascii="Times New Roman" w:eastAsia="Cambria" w:hAnsi="Times New Roman" w:cs="Times New Roman"/>
          <w:color w:val="auto"/>
          <w:sz w:val="28"/>
          <w:szCs w:val="28"/>
          <w:lang w:eastAsia="en-US"/>
        </w:rPr>
        <w:t>ідентифікаційним номером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.</w:t>
      </w:r>
    </w:p>
    <w:p w14:paraId="2C790147" w14:textId="77777777" w:rsidR="006870B3" w:rsidRPr="006870B3" w:rsidRDefault="006870B3" w:rsidP="006870B3">
      <w:pPr>
        <w:numPr>
          <w:ilvl w:val="1"/>
          <w:numId w:val="3"/>
        </w:num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  Назва Підприємства:</w:t>
      </w:r>
    </w:p>
    <w:p w14:paraId="3932BF82" w14:textId="77777777" w:rsidR="006870B3" w:rsidRPr="006870B3" w:rsidRDefault="006870B3" w:rsidP="006870B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повна: Комунальне підприємство «КОМФОРТНИЙ ДІМ» Кременчуцької міської ради Кременчуцького району Полтавської області</w:t>
      </w:r>
      <w:r w:rsidRPr="006870B3">
        <w:rPr>
          <w:rFonts w:ascii="Times New Roman" w:hAnsi="Times New Roman" w:cs="Times New Roman"/>
          <w:sz w:val="28"/>
          <w:szCs w:val="28"/>
          <w:lang w:val="ru-RU" w:eastAsia="uk-UA" w:bidi="uk-UA"/>
        </w:rPr>
        <w:t>;</w:t>
      </w:r>
    </w:p>
    <w:p w14:paraId="6AE9B956" w14:textId="77777777" w:rsidR="006870B3" w:rsidRPr="006870B3" w:rsidRDefault="006870B3" w:rsidP="006870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 xml:space="preserve">повна назва Підприємства англійською мовою: 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Utility company </w:t>
      </w:r>
      <w:r w:rsidRPr="006870B3">
        <w:rPr>
          <w:rFonts w:ascii="Times New Roman" w:hAnsi="Times New Roman" w:cs="Times New Roman"/>
          <w:sz w:val="28"/>
          <w:szCs w:val="28"/>
        </w:rPr>
        <w:t>«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KOMFORTNYI DIM</w:t>
      </w:r>
      <w:r w:rsidRPr="006870B3">
        <w:rPr>
          <w:rFonts w:ascii="Times New Roman" w:hAnsi="Times New Roman" w:cs="Times New Roman"/>
          <w:sz w:val="28"/>
          <w:szCs w:val="28"/>
        </w:rPr>
        <w:t>»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proofErr w:type="spellStart"/>
      <w:r w:rsidRPr="006870B3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 City Council of </w:t>
      </w:r>
      <w:proofErr w:type="spellStart"/>
      <w:r w:rsidRPr="006870B3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Pr="006870B3">
        <w:rPr>
          <w:rFonts w:ascii="Times New Roman" w:hAnsi="Times New Roman" w:cs="Times New Roman"/>
          <w:sz w:val="28"/>
          <w:szCs w:val="28"/>
          <w:lang w:val="en-US"/>
        </w:rPr>
        <w:t xml:space="preserve"> district of Poltava region;</w:t>
      </w:r>
    </w:p>
    <w:p w14:paraId="237813A7" w14:textId="77777777" w:rsidR="006870B3" w:rsidRPr="006870B3" w:rsidRDefault="006870B3" w:rsidP="006870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>скорочена: КП «КОМФОРТНИЙ ДІМ»;</w:t>
      </w:r>
    </w:p>
    <w:p w14:paraId="5096A770" w14:textId="77777777" w:rsidR="006870B3" w:rsidRPr="006870B3" w:rsidRDefault="006870B3" w:rsidP="006870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70B3">
        <w:rPr>
          <w:rFonts w:ascii="Times New Roman" w:hAnsi="Times New Roman" w:cs="Times New Roman"/>
          <w:sz w:val="28"/>
          <w:szCs w:val="28"/>
        </w:rPr>
        <w:t xml:space="preserve">скорочена назва Підприємства англійською мовою: 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UC</w:t>
      </w:r>
      <w:r w:rsidRPr="006870B3">
        <w:rPr>
          <w:rFonts w:ascii="Times New Roman" w:hAnsi="Times New Roman" w:cs="Times New Roman"/>
          <w:sz w:val="28"/>
          <w:szCs w:val="28"/>
        </w:rPr>
        <w:t xml:space="preserve"> «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KOMFORTNYI</w:t>
      </w:r>
      <w:r w:rsidRPr="006870B3">
        <w:rPr>
          <w:rFonts w:ascii="Times New Roman" w:hAnsi="Times New Roman" w:cs="Times New Roman"/>
          <w:sz w:val="28"/>
          <w:szCs w:val="28"/>
        </w:rPr>
        <w:t xml:space="preserve"> </w:t>
      </w:r>
      <w:r w:rsidRPr="006870B3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6870B3">
        <w:rPr>
          <w:rFonts w:ascii="Times New Roman" w:hAnsi="Times New Roman" w:cs="Times New Roman"/>
          <w:sz w:val="28"/>
          <w:szCs w:val="28"/>
        </w:rPr>
        <w:t>».</w:t>
      </w:r>
    </w:p>
    <w:p w14:paraId="3EA24F40" w14:textId="68677929" w:rsidR="006870B3" w:rsidRPr="00EC1C57" w:rsidRDefault="006870B3" w:rsidP="006870B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      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Місцезнаходження </w:t>
      </w:r>
      <w:r w:rsidR="005C6831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П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ідприємства: вулиця </w:t>
      </w:r>
      <w:r w:rsidR="00C85474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Тараса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Шевченк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а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, буд. 4</w:t>
      </w:r>
      <w:r w:rsidR="00EC1C57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с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ело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Потоки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Кременчуцький </w:t>
      </w:r>
      <w:r w:rsidR="002005E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район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Полтавська</w:t>
      </w:r>
      <w:r w:rsidR="002005E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область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EC1C57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39741</w:t>
      </w:r>
      <w:r w:rsidR="00A86424">
        <w:rPr>
          <w:rFonts w:ascii="Times New Roman" w:hAnsi="Times New Roman" w:cs="Times New Roman"/>
          <w:sz w:val="28"/>
          <w:szCs w:val="28"/>
          <w:lang w:eastAsia="uk-UA" w:bidi="uk-UA"/>
        </w:rPr>
        <w:t>,</w:t>
      </w:r>
      <w:r w:rsidR="002005E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="002B7E1C" w:rsidRPr="00EC1C5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Україна</w:t>
      </w:r>
      <w:r w:rsidRPr="00EC1C57">
        <w:rPr>
          <w:rFonts w:ascii="Times New Roman" w:hAnsi="Times New Roman" w:cs="Times New Roman"/>
          <w:sz w:val="28"/>
          <w:szCs w:val="28"/>
          <w:lang w:eastAsia="uk-UA" w:bidi="uk-UA"/>
        </w:rPr>
        <w:t>;</w:t>
      </w:r>
    </w:p>
    <w:p w14:paraId="73C722BD" w14:textId="1C2727BC" w:rsidR="006870B3" w:rsidRPr="006870B3" w:rsidRDefault="006870B3" w:rsidP="006870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1C57">
        <w:rPr>
          <w:rFonts w:ascii="Times New Roman" w:hAnsi="Times New Roman" w:cs="Times New Roman"/>
          <w:sz w:val="28"/>
          <w:szCs w:val="28"/>
        </w:rPr>
        <w:t xml:space="preserve">        місцезнаходження Підприємства англійською мовою: 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The location of the company: street </w:t>
      </w:r>
      <w:r w:rsidR="00EC1C57" w:rsidRPr="00EC1C57">
        <w:rPr>
          <w:rFonts w:ascii="Times New Roman" w:hAnsi="Times New Roman" w:cs="Times New Roman"/>
          <w:sz w:val="28"/>
          <w:szCs w:val="28"/>
          <w:lang w:val="en-US"/>
        </w:rPr>
        <w:t>Tarasa</w:t>
      </w:r>
      <w:r w:rsidR="00EC1C57" w:rsidRPr="00EC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57">
        <w:rPr>
          <w:rFonts w:ascii="Times New Roman" w:hAnsi="Times New Roman" w:cs="Times New Roman"/>
          <w:sz w:val="28"/>
          <w:szCs w:val="28"/>
          <w:lang w:val="en-US" w:bidi="uk-UA"/>
        </w:rPr>
        <w:t>Shevchenk</w:t>
      </w:r>
      <w:proofErr w:type="spellEnd"/>
      <w:r w:rsidR="00EC1C57" w:rsidRPr="00EC1C57">
        <w:rPr>
          <w:rFonts w:ascii="Times New Roman" w:hAnsi="Times New Roman" w:cs="Times New Roman"/>
          <w:sz w:val="28"/>
          <w:szCs w:val="28"/>
          <w:lang w:bidi="uk-UA"/>
        </w:rPr>
        <w:t>а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C1C57">
        <w:rPr>
          <w:rFonts w:ascii="Times New Roman" w:hAnsi="Times New Roman" w:cs="Times New Roman"/>
          <w:sz w:val="28"/>
          <w:szCs w:val="28"/>
          <w:lang w:val="en-US" w:bidi="uk-UA"/>
        </w:rPr>
        <w:t xml:space="preserve">bldg. </w:t>
      </w:r>
      <w:r w:rsidRPr="00EC1C57">
        <w:rPr>
          <w:rFonts w:ascii="Times New Roman" w:hAnsi="Times New Roman" w:cs="Times New Roman"/>
          <w:sz w:val="28"/>
          <w:szCs w:val="28"/>
        </w:rPr>
        <w:t>4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C1C57" w:rsidRPr="00EC1C57">
        <w:rPr>
          <w:rFonts w:ascii="Times New Roman" w:hAnsi="Times New Roman" w:cs="Times New Roman"/>
          <w:sz w:val="28"/>
          <w:szCs w:val="28"/>
          <w:lang w:val="en-US"/>
        </w:rPr>
        <w:t>village Potoky</w:t>
      </w:r>
      <w:r w:rsidR="000C5E2E">
        <w:rPr>
          <w:rFonts w:ascii="Times New Roman" w:hAnsi="Times New Roman" w:cs="Times New Roman"/>
          <w:sz w:val="28"/>
          <w:szCs w:val="28"/>
        </w:rPr>
        <w:t>,</w:t>
      </w:r>
      <w:r w:rsidR="00EC1C57" w:rsidRPr="00EC1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57">
        <w:rPr>
          <w:rFonts w:ascii="Times New Roman" w:hAnsi="Times New Roman" w:cs="Times New Roman"/>
          <w:sz w:val="28"/>
          <w:szCs w:val="28"/>
          <w:lang w:val="en-US"/>
        </w:rPr>
        <w:t>Kremenchuk</w:t>
      </w:r>
      <w:proofErr w:type="spellEnd"/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 district</w:t>
      </w:r>
      <w:r w:rsidR="000C5E2E">
        <w:rPr>
          <w:rFonts w:ascii="Times New Roman" w:hAnsi="Times New Roman" w:cs="Times New Roman"/>
          <w:sz w:val="28"/>
          <w:szCs w:val="28"/>
        </w:rPr>
        <w:t>,</w:t>
      </w:r>
      <w:r w:rsidRPr="00EC1C57">
        <w:rPr>
          <w:rFonts w:ascii="Times New Roman" w:hAnsi="Times New Roman" w:cs="Times New Roman"/>
          <w:sz w:val="28"/>
          <w:szCs w:val="28"/>
        </w:rPr>
        <w:t xml:space="preserve"> 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 Poltava region</w:t>
      </w:r>
      <w:r w:rsidR="000C5E2E">
        <w:rPr>
          <w:rFonts w:ascii="Times New Roman" w:hAnsi="Times New Roman" w:cs="Times New Roman"/>
          <w:sz w:val="28"/>
          <w:szCs w:val="28"/>
        </w:rPr>
        <w:t>,</w:t>
      </w:r>
      <w:r w:rsidRPr="00EC1C57">
        <w:rPr>
          <w:rFonts w:ascii="Times New Roman" w:hAnsi="Times New Roman" w:cs="Times New Roman"/>
          <w:sz w:val="28"/>
          <w:szCs w:val="28"/>
          <w:lang w:val="en-US"/>
        </w:rPr>
        <w:t xml:space="preserve"> 39</w:t>
      </w:r>
      <w:r w:rsidRPr="00EC1C57">
        <w:rPr>
          <w:rFonts w:ascii="Times New Roman" w:hAnsi="Times New Roman" w:cs="Times New Roman"/>
          <w:sz w:val="28"/>
          <w:szCs w:val="28"/>
        </w:rPr>
        <w:t>741</w:t>
      </w:r>
      <w:r w:rsidR="000C5E2E">
        <w:rPr>
          <w:rFonts w:ascii="Times New Roman" w:hAnsi="Times New Roman" w:cs="Times New Roman"/>
          <w:sz w:val="28"/>
          <w:szCs w:val="28"/>
        </w:rPr>
        <w:t>,</w:t>
      </w:r>
      <w:r w:rsidR="007F7D37" w:rsidRPr="007F7D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F7D37" w:rsidRPr="007F7D37">
        <w:rPr>
          <w:rFonts w:ascii="Times New Roman" w:hAnsi="Times New Roman" w:cs="Times New Roman"/>
          <w:color w:val="auto"/>
          <w:sz w:val="28"/>
          <w:szCs w:val="28"/>
        </w:rPr>
        <w:t>Ukraine</w:t>
      </w:r>
      <w:proofErr w:type="spellEnd"/>
      <w:r w:rsidRPr="00EC1C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8C9A5B" w14:textId="44E65B47" w:rsidR="006870B3" w:rsidRPr="006870B3" w:rsidRDefault="006870B3" w:rsidP="006870B3">
      <w:pPr>
        <w:numPr>
          <w:ilvl w:val="1"/>
          <w:numId w:val="3"/>
        </w:num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 Підприємство здійснює свою діяльність на підставі Конституції України, законів, підзаконних актів, рішень міської ради та її виконавчого комітету, розпоряджень міського голови, наказів </w:t>
      </w:r>
      <w:proofErr w:type="spellStart"/>
      <w:r w:rsidR="00A86424">
        <w:rPr>
          <w:rFonts w:ascii="Times New Roman" w:hAnsi="Times New Roman" w:cs="Times New Roman"/>
          <w:sz w:val="28"/>
          <w:szCs w:val="28"/>
        </w:rPr>
        <w:t>Департамента</w:t>
      </w:r>
      <w:proofErr w:type="spellEnd"/>
      <w:r w:rsidR="00A86424" w:rsidRPr="006870B3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</w:t>
      </w: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ЖКГ в межах їх компетенції і також на підставі інших положень законодавства України.</w:t>
      </w:r>
    </w:p>
    <w:p w14:paraId="620A6BE6" w14:textId="77777777" w:rsidR="006870B3" w:rsidRDefault="006870B3" w:rsidP="00550FC0">
      <w:pPr>
        <w:numPr>
          <w:ilvl w:val="1"/>
          <w:numId w:val="3"/>
        </w:numPr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 Комунальне підприємство «КОМФОРТНИЙ ДІМ» Кременчуцької міської ради Кременчуцького району Полтавської області є правонаступником прав та обов’язків ПОТОКІВСЬКОГО КОМУНАЛЬНОГО ГОСПОДАРСТВА.</w:t>
      </w:r>
    </w:p>
    <w:p w14:paraId="44DA4466" w14:textId="77777777" w:rsidR="00550FC0" w:rsidRPr="006870B3" w:rsidRDefault="00550FC0" w:rsidP="00550FC0">
      <w:pPr>
        <w:tabs>
          <w:tab w:val="left" w:pos="709"/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047EE1D6" w14:textId="77777777" w:rsidR="006870B3" w:rsidRPr="006870B3" w:rsidRDefault="006870B3" w:rsidP="00550FC0">
      <w:pPr>
        <w:keepNext/>
        <w:keepLines/>
        <w:numPr>
          <w:ilvl w:val="0"/>
          <w:numId w:val="3"/>
        </w:numPr>
        <w:tabs>
          <w:tab w:val="left" w:pos="337"/>
        </w:tabs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</w:pPr>
      <w:bookmarkStart w:id="2" w:name="bookmark2"/>
      <w:bookmarkStart w:id="3" w:name="bookmark3"/>
      <w:r w:rsidRPr="006870B3">
        <w:rPr>
          <w:rFonts w:ascii="Times New Roman" w:hAnsi="Times New Roman" w:cs="Times New Roman"/>
          <w:b/>
          <w:bCs/>
          <w:sz w:val="28"/>
          <w:szCs w:val="28"/>
          <w:lang w:eastAsia="uk-UA" w:bidi="uk-UA"/>
        </w:rPr>
        <w:t>МЕТА ТА ПРЕДМЕТ ДІЯЛЬНОСТІ</w:t>
      </w:r>
      <w:bookmarkEnd w:id="2"/>
      <w:bookmarkEnd w:id="3"/>
    </w:p>
    <w:p w14:paraId="12AA8DFC" w14:textId="77777777" w:rsidR="006870B3" w:rsidRDefault="006870B3" w:rsidP="00550FC0">
      <w:pPr>
        <w:numPr>
          <w:ilvl w:val="0"/>
          <w:numId w:val="4"/>
        </w:numPr>
        <w:tabs>
          <w:tab w:val="left" w:pos="993"/>
          <w:tab w:val="left" w:pos="127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 Основною метою діяльності підприємства є задоволення потреб населення та інших споживачів в послугах з централізованого водопостачання та централізованого водовідведення.</w:t>
      </w:r>
    </w:p>
    <w:p w14:paraId="739E124F" w14:textId="77777777" w:rsidR="008157C7" w:rsidRPr="006870B3" w:rsidRDefault="008157C7" w:rsidP="008157C7">
      <w:pPr>
        <w:tabs>
          <w:tab w:val="left" w:pos="993"/>
          <w:tab w:val="left" w:pos="1279"/>
        </w:tabs>
        <w:ind w:left="567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14:paraId="3415BBB6" w14:textId="77777777" w:rsidR="006870B3" w:rsidRPr="006870B3" w:rsidRDefault="006870B3" w:rsidP="006870B3">
      <w:pPr>
        <w:numPr>
          <w:ilvl w:val="0"/>
          <w:numId w:val="4"/>
        </w:numPr>
        <w:tabs>
          <w:tab w:val="left" w:pos="993"/>
          <w:tab w:val="left" w:pos="1254"/>
        </w:tabs>
        <w:ind w:firstLine="567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 Предметом діяльності підприємства є:</w:t>
      </w:r>
    </w:p>
    <w:p w14:paraId="40CF13AD" w14:textId="77777777" w:rsidR="004D62C7" w:rsidRPr="004D62C7" w:rsidRDefault="006870B3" w:rsidP="00204580">
      <w:pPr>
        <w:numPr>
          <w:ilvl w:val="0"/>
          <w:numId w:val="5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 w:eastAsia="uk-UA" w:bidi="uk-UA"/>
        </w:rPr>
      </w:pPr>
      <w:r w:rsidRPr="006870B3">
        <w:rPr>
          <w:rFonts w:ascii="Times New Roman" w:hAnsi="Times New Roman" w:cs="Times New Roman"/>
          <w:sz w:val="28"/>
          <w:szCs w:val="28"/>
          <w:lang w:eastAsia="uk-UA" w:bidi="uk-UA"/>
        </w:rPr>
        <w:t>забезпечення водопостачанням (у тому числі питним) та водовідведенням  споживачів згідно з встановленими кількісними і якісними параметрами</w:t>
      </w:r>
      <w:r w:rsidR="006241BA">
        <w:rPr>
          <w:rFonts w:ascii="Times New Roman" w:hAnsi="Times New Roman" w:cs="Times New Roman"/>
          <w:sz w:val="28"/>
          <w:szCs w:val="28"/>
          <w:lang w:val="ru-RU" w:eastAsia="uk-UA" w:bidi="uk-UA"/>
        </w:rPr>
        <w:t>;</w:t>
      </w:r>
    </w:p>
    <w:p w14:paraId="6332B687" w14:textId="77777777" w:rsidR="00A0156B" w:rsidRPr="006241BA" w:rsidRDefault="00A0156B" w:rsidP="00907D7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5"/>
        <w:rPr>
          <w:rStyle w:val="565pt1"/>
          <w:sz w:val="28"/>
          <w:szCs w:val="28"/>
        </w:rPr>
      </w:pPr>
      <w:r w:rsidRPr="006241BA">
        <w:rPr>
          <w:rStyle w:val="565pt1"/>
          <w:sz w:val="28"/>
          <w:szCs w:val="28"/>
        </w:rPr>
        <w:t>будівництво та реконструкція споруд водопроводу та каналізації;</w:t>
      </w:r>
    </w:p>
    <w:p w14:paraId="2B913B5A" w14:textId="77777777" w:rsidR="00A0156B" w:rsidRPr="006241BA" w:rsidRDefault="00A0156B" w:rsidP="00907D7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5"/>
        <w:rPr>
          <w:sz w:val="28"/>
          <w:szCs w:val="28"/>
        </w:rPr>
      </w:pPr>
      <w:r w:rsidRPr="006241BA">
        <w:rPr>
          <w:rStyle w:val="565pt1"/>
          <w:sz w:val="28"/>
          <w:szCs w:val="28"/>
        </w:rPr>
        <w:t>установка та ремонт засобів вимірювання та контролю;</w:t>
      </w:r>
    </w:p>
    <w:p w14:paraId="4B1917F7" w14:textId="6FD1F2C3" w:rsidR="00A0156B" w:rsidRPr="000C5E2E" w:rsidRDefault="00A0156B" w:rsidP="000C5E2E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 xml:space="preserve">діяльність, </w:t>
      </w:r>
      <w:proofErr w:type="spellStart"/>
      <w:r w:rsidRPr="006241BA">
        <w:rPr>
          <w:rStyle w:val="565pt1"/>
          <w:i w:val="0"/>
          <w:sz w:val="28"/>
          <w:szCs w:val="28"/>
        </w:rPr>
        <w:t>пов</w:t>
      </w:r>
      <w:proofErr w:type="spellEnd"/>
      <w:r w:rsidR="00FA2216" w:rsidRPr="006241BA">
        <w:rPr>
          <w:rStyle w:val="565pt1"/>
          <w:i w:val="0"/>
          <w:sz w:val="28"/>
          <w:szCs w:val="28"/>
          <w:lang w:val="ru-RU"/>
        </w:rPr>
        <w:t>’</w:t>
      </w:r>
      <w:proofErr w:type="spellStart"/>
      <w:r w:rsidR="00FA2216" w:rsidRPr="006241BA">
        <w:rPr>
          <w:rStyle w:val="565pt1"/>
          <w:i w:val="0"/>
          <w:sz w:val="28"/>
          <w:szCs w:val="28"/>
        </w:rPr>
        <w:t>язана</w:t>
      </w:r>
      <w:proofErr w:type="spellEnd"/>
      <w:r w:rsidR="00FA2216" w:rsidRPr="006241BA">
        <w:rPr>
          <w:rStyle w:val="565pt1"/>
          <w:i w:val="0"/>
          <w:sz w:val="28"/>
          <w:szCs w:val="28"/>
        </w:rPr>
        <w:t xml:space="preserve"> з про</w:t>
      </w:r>
      <w:r w:rsidR="00FA2216" w:rsidRPr="00223600">
        <w:rPr>
          <w:rStyle w:val="565pt1"/>
          <w:i w:val="0"/>
          <w:sz w:val="28"/>
          <w:szCs w:val="28"/>
          <w:lang w:val="ru-RU"/>
        </w:rPr>
        <w:t>є</w:t>
      </w:r>
      <w:proofErr w:type="spellStart"/>
      <w:r w:rsidRPr="006241BA">
        <w:rPr>
          <w:rStyle w:val="565pt1"/>
          <w:i w:val="0"/>
          <w:sz w:val="28"/>
          <w:szCs w:val="28"/>
        </w:rPr>
        <w:t>ктуванням</w:t>
      </w:r>
      <w:proofErr w:type="spellEnd"/>
      <w:r w:rsidRPr="006241BA">
        <w:rPr>
          <w:rStyle w:val="565pt1"/>
          <w:i w:val="0"/>
          <w:sz w:val="28"/>
          <w:szCs w:val="28"/>
        </w:rPr>
        <w:t>, будівництвом, ремонтом та експлуатацією об</w:t>
      </w:r>
      <w:r w:rsidR="00FA2216" w:rsidRPr="006241BA">
        <w:rPr>
          <w:rStyle w:val="565pt1"/>
          <w:i w:val="0"/>
          <w:sz w:val="28"/>
          <w:szCs w:val="28"/>
        </w:rPr>
        <w:t>’</w:t>
      </w:r>
      <w:r w:rsidRPr="006241BA">
        <w:rPr>
          <w:rStyle w:val="565pt1"/>
          <w:i w:val="0"/>
          <w:sz w:val="28"/>
          <w:szCs w:val="28"/>
        </w:rPr>
        <w:t>єктів трубопровідного транспорту</w:t>
      </w:r>
      <w:r w:rsidR="007718CC">
        <w:rPr>
          <w:rStyle w:val="565pt1"/>
          <w:i w:val="0"/>
          <w:sz w:val="28"/>
          <w:szCs w:val="28"/>
        </w:rPr>
        <w:t>;</w:t>
      </w:r>
    </w:p>
    <w:p w14:paraId="1CB93114" w14:textId="15680540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постачальницько</w:t>
      </w:r>
      <w:r w:rsidR="007718CC">
        <w:rPr>
          <w:rStyle w:val="565pt1"/>
          <w:i w:val="0"/>
          <w:sz w:val="28"/>
          <w:szCs w:val="28"/>
        </w:rPr>
        <w:t> </w:t>
      </w:r>
      <w:r w:rsidRPr="006241BA">
        <w:rPr>
          <w:rStyle w:val="565pt1"/>
          <w:i w:val="0"/>
          <w:sz w:val="28"/>
          <w:szCs w:val="28"/>
        </w:rPr>
        <w:t>-</w:t>
      </w:r>
      <w:r w:rsidR="007718CC">
        <w:rPr>
          <w:rStyle w:val="565pt1"/>
          <w:i w:val="0"/>
          <w:sz w:val="28"/>
          <w:szCs w:val="28"/>
        </w:rPr>
        <w:t> </w:t>
      </w:r>
      <w:r w:rsidRPr="006241BA">
        <w:rPr>
          <w:rStyle w:val="565pt1"/>
          <w:i w:val="0"/>
          <w:sz w:val="28"/>
          <w:szCs w:val="28"/>
        </w:rPr>
        <w:t xml:space="preserve">збутова та посередницька діяльність, </w:t>
      </w:r>
      <w:proofErr w:type="spellStart"/>
      <w:r w:rsidRPr="006241BA">
        <w:rPr>
          <w:rStyle w:val="565pt1"/>
          <w:i w:val="0"/>
          <w:sz w:val="28"/>
          <w:szCs w:val="28"/>
        </w:rPr>
        <w:t>пов</w:t>
      </w:r>
      <w:proofErr w:type="spellEnd"/>
      <w:r w:rsidR="004F5873" w:rsidRPr="006241BA">
        <w:rPr>
          <w:rStyle w:val="565pt1"/>
          <w:i w:val="0"/>
          <w:sz w:val="28"/>
          <w:szCs w:val="28"/>
          <w:lang w:val="ru-RU"/>
        </w:rPr>
        <w:t>’</w:t>
      </w:r>
      <w:proofErr w:type="spellStart"/>
      <w:r w:rsidRPr="006241BA">
        <w:rPr>
          <w:rStyle w:val="565pt1"/>
          <w:i w:val="0"/>
          <w:sz w:val="28"/>
          <w:szCs w:val="28"/>
        </w:rPr>
        <w:t>язана</w:t>
      </w:r>
      <w:proofErr w:type="spellEnd"/>
      <w:r w:rsidRPr="006241BA">
        <w:rPr>
          <w:rStyle w:val="565pt1"/>
          <w:i w:val="0"/>
          <w:sz w:val="28"/>
          <w:szCs w:val="28"/>
        </w:rPr>
        <w:t xml:space="preserve"> з статутними видами діяльності;</w:t>
      </w:r>
    </w:p>
    <w:p w14:paraId="079C97A6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інвестиційна діяльність;</w:t>
      </w:r>
    </w:p>
    <w:p w14:paraId="1D726471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зовнішньоекономічна діяльність;</w:t>
      </w:r>
    </w:p>
    <w:p w14:paraId="4884122D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автотранспортні перевезення вантажів і пасажирів, в тому числі міжнародні (міждержавні);</w:t>
      </w:r>
    </w:p>
    <w:p w14:paraId="0DBA1AFF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 xml:space="preserve">надання послуг виробничо-технічного призначення у тому числі подача неочищеної </w:t>
      </w:r>
      <w:r w:rsidR="002A2379" w:rsidRPr="006241BA">
        <w:rPr>
          <w:rStyle w:val="565pt1"/>
          <w:i w:val="0"/>
          <w:sz w:val="28"/>
          <w:szCs w:val="28"/>
        </w:rPr>
        <w:t>(</w:t>
      </w:r>
      <w:r w:rsidRPr="006241BA">
        <w:rPr>
          <w:rStyle w:val="565pt1"/>
          <w:i w:val="0"/>
          <w:sz w:val="28"/>
          <w:szCs w:val="28"/>
        </w:rPr>
        <w:t>технічної</w:t>
      </w:r>
      <w:r w:rsidR="002A2379" w:rsidRPr="006241BA">
        <w:rPr>
          <w:rStyle w:val="565pt1"/>
          <w:i w:val="0"/>
          <w:sz w:val="28"/>
          <w:szCs w:val="28"/>
        </w:rPr>
        <w:t>)</w:t>
      </w:r>
      <w:r w:rsidRPr="006241BA">
        <w:rPr>
          <w:rStyle w:val="565pt1"/>
          <w:i w:val="0"/>
          <w:sz w:val="28"/>
          <w:szCs w:val="28"/>
        </w:rPr>
        <w:t xml:space="preserve"> води для технологічних потреб;</w:t>
      </w:r>
    </w:p>
    <w:p w14:paraId="37AA6987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виробництво питної води (доочищеної, фасованої), товарів народного споживання, виробничо-технічної продукції та їх реалізація шляхом організації оптової та роздрібної торгівлі;</w:t>
      </w:r>
    </w:p>
    <w:p w14:paraId="1F9F1F0F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ремонтно-будівельна діяльність всіх видів;</w:t>
      </w:r>
    </w:p>
    <w:p w14:paraId="1ABAC477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буріння спеціальних гідрогеологічних свердловин;</w:t>
      </w:r>
    </w:p>
    <w:p w14:paraId="19EF501C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побутове обслуговування населення, ремонт і технічне обслуговування побутової техніки та авто-</w:t>
      </w:r>
      <w:proofErr w:type="spellStart"/>
      <w:r w:rsidRPr="006241BA">
        <w:rPr>
          <w:rStyle w:val="565pt1"/>
          <w:i w:val="0"/>
          <w:sz w:val="28"/>
          <w:szCs w:val="28"/>
        </w:rPr>
        <w:t>мототранспорту</w:t>
      </w:r>
      <w:proofErr w:type="spellEnd"/>
      <w:r w:rsidRPr="006241BA">
        <w:rPr>
          <w:rStyle w:val="565pt1"/>
          <w:i w:val="0"/>
          <w:sz w:val="28"/>
          <w:szCs w:val="28"/>
        </w:rPr>
        <w:t>;</w:t>
      </w:r>
    </w:p>
    <w:p w14:paraId="3C11D5D5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 xml:space="preserve">виконання </w:t>
      </w:r>
      <w:proofErr w:type="spellStart"/>
      <w:r w:rsidRPr="006241BA">
        <w:rPr>
          <w:rStyle w:val="565pt1"/>
          <w:i w:val="0"/>
          <w:sz w:val="28"/>
          <w:szCs w:val="28"/>
        </w:rPr>
        <w:t>про</w:t>
      </w:r>
      <w:r w:rsidR="00907D7D" w:rsidRPr="006241BA">
        <w:rPr>
          <w:rStyle w:val="565pt1"/>
          <w:i w:val="0"/>
          <w:sz w:val="28"/>
          <w:szCs w:val="28"/>
        </w:rPr>
        <w:t>є</w:t>
      </w:r>
      <w:r w:rsidRPr="006241BA">
        <w:rPr>
          <w:rStyle w:val="565pt1"/>
          <w:i w:val="0"/>
          <w:sz w:val="28"/>
          <w:szCs w:val="28"/>
        </w:rPr>
        <w:t>ктних</w:t>
      </w:r>
      <w:proofErr w:type="spellEnd"/>
      <w:r w:rsidRPr="006241BA">
        <w:rPr>
          <w:rStyle w:val="565pt1"/>
          <w:i w:val="0"/>
          <w:sz w:val="28"/>
          <w:szCs w:val="28"/>
        </w:rPr>
        <w:t>, реставраційних, шляхово-будівельних робіт;</w:t>
      </w:r>
    </w:p>
    <w:p w14:paraId="13451656" w14:textId="77777777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виробництво столярних виробів;</w:t>
      </w:r>
    </w:p>
    <w:p w14:paraId="5C769F6E" w14:textId="6F09CD6E" w:rsidR="00A0156B" w:rsidRPr="006241BA" w:rsidRDefault="00A0156B" w:rsidP="00907D7D">
      <w:pPr>
        <w:pStyle w:val="30"/>
        <w:numPr>
          <w:ilvl w:val="0"/>
          <w:numId w:val="2"/>
        </w:numPr>
        <w:shd w:val="clear" w:color="auto" w:fill="auto"/>
        <w:spacing w:after="0" w:line="240" w:lineRule="auto"/>
        <w:ind w:right="-5"/>
        <w:jc w:val="both"/>
        <w:rPr>
          <w:rStyle w:val="565pt1"/>
          <w:i w:val="0"/>
          <w:color w:val="auto"/>
          <w:sz w:val="28"/>
          <w:szCs w:val="28"/>
        </w:rPr>
      </w:pPr>
      <w:r w:rsidRPr="006241BA">
        <w:rPr>
          <w:rStyle w:val="565pt1"/>
          <w:i w:val="0"/>
          <w:sz w:val="28"/>
          <w:szCs w:val="28"/>
        </w:rPr>
        <w:t>надання послуг з охорони колективної та приватної власності</w:t>
      </w:r>
      <w:r w:rsidR="007718CC">
        <w:rPr>
          <w:rStyle w:val="565pt1"/>
          <w:i w:val="0"/>
          <w:sz w:val="28"/>
          <w:szCs w:val="28"/>
        </w:rPr>
        <w:t xml:space="preserve"> </w:t>
      </w:r>
      <w:r w:rsidRPr="006241BA">
        <w:rPr>
          <w:rStyle w:val="565pt1"/>
          <w:i w:val="0"/>
          <w:color w:val="auto"/>
          <w:sz w:val="28"/>
          <w:szCs w:val="28"/>
        </w:rPr>
        <w:t>громадян;</w:t>
      </w:r>
    </w:p>
    <w:p w14:paraId="21584FB6" w14:textId="77777777" w:rsidR="00A0156B" w:rsidRPr="007718CC" w:rsidRDefault="00A0156B" w:rsidP="00907D7D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5"/>
        <w:rPr>
          <w:sz w:val="28"/>
          <w:szCs w:val="28"/>
          <w:lang w:val="uk-UA"/>
        </w:rPr>
      </w:pPr>
      <w:r w:rsidRPr="006241BA">
        <w:rPr>
          <w:rStyle w:val="565pt1"/>
          <w:sz w:val="28"/>
          <w:szCs w:val="28"/>
        </w:rPr>
        <w:t>освітня діяльність, пов</w:t>
      </w:r>
      <w:r w:rsidR="00907D7D" w:rsidRPr="007718CC">
        <w:rPr>
          <w:rStyle w:val="565pt1"/>
          <w:sz w:val="28"/>
          <w:szCs w:val="28"/>
        </w:rPr>
        <w:t>’</w:t>
      </w:r>
      <w:r w:rsidRPr="006241BA">
        <w:rPr>
          <w:rStyle w:val="565pt1"/>
          <w:sz w:val="28"/>
          <w:szCs w:val="28"/>
        </w:rPr>
        <w:t>язана з наданням професійної освіти на рівні внесення кваліфікаційних вимог до підготовки з робітничих професій, перепідготовки з напряму (спеціальності, професії);</w:t>
      </w:r>
    </w:p>
    <w:p w14:paraId="3413FF65" w14:textId="77777777" w:rsidR="000C5E2E" w:rsidRDefault="000C5E2E" w:rsidP="000C5E2E">
      <w:pPr>
        <w:pStyle w:val="1"/>
        <w:numPr>
          <w:ilvl w:val="0"/>
          <w:numId w:val="2"/>
        </w:numPr>
        <w:shd w:val="clear" w:color="auto" w:fill="auto"/>
        <w:tabs>
          <w:tab w:val="clear" w:pos="786"/>
          <w:tab w:val="num" w:pos="567"/>
          <w:tab w:val="num" w:pos="709"/>
        </w:tabs>
        <w:spacing w:before="0" w:after="0" w:line="240" w:lineRule="auto"/>
        <w:ind w:left="709" w:right="-5" w:hanging="283"/>
        <w:rPr>
          <w:color w:val="000000"/>
          <w:spacing w:val="0"/>
          <w:sz w:val="28"/>
          <w:szCs w:val="28"/>
          <w:lang w:val="uk-UA"/>
        </w:rPr>
      </w:pPr>
      <w:r>
        <w:rPr>
          <w:rStyle w:val="565pt1"/>
          <w:sz w:val="28"/>
          <w:szCs w:val="28"/>
        </w:rPr>
        <w:t xml:space="preserve">   </w:t>
      </w:r>
      <w:r w:rsidR="006241BA" w:rsidRPr="001E66BA">
        <w:rPr>
          <w:rStyle w:val="565pt1"/>
          <w:sz w:val="28"/>
          <w:szCs w:val="28"/>
        </w:rPr>
        <w:t xml:space="preserve">комплекс робіт </w:t>
      </w:r>
      <w:r w:rsidR="0057373B" w:rsidRPr="001E66BA">
        <w:rPr>
          <w:rStyle w:val="565pt1"/>
          <w:sz w:val="28"/>
          <w:szCs w:val="28"/>
        </w:rPr>
        <w:t xml:space="preserve">по утриманню в належному санітарному стані </w:t>
      </w:r>
      <w:r w:rsidR="0057373B" w:rsidRPr="001E66BA">
        <w:rPr>
          <w:color w:val="000000"/>
          <w:spacing w:val="0"/>
          <w:sz w:val="28"/>
          <w:szCs w:val="28"/>
          <w:lang w:val="uk-UA"/>
        </w:rPr>
        <w:t xml:space="preserve">територій </w:t>
      </w:r>
      <w:r w:rsidR="004D62C7">
        <w:rPr>
          <w:color w:val="000000"/>
          <w:spacing w:val="0"/>
          <w:sz w:val="28"/>
          <w:szCs w:val="28"/>
          <w:lang w:val="uk-UA"/>
        </w:rPr>
        <w:t xml:space="preserve">         </w:t>
      </w:r>
      <w:r>
        <w:rPr>
          <w:color w:val="000000"/>
          <w:spacing w:val="0"/>
          <w:sz w:val="28"/>
          <w:szCs w:val="28"/>
          <w:lang w:val="uk-UA"/>
        </w:rPr>
        <w:t xml:space="preserve">  </w:t>
      </w:r>
    </w:p>
    <w:p w14:paraId="2954B994" w14:textId="77777777" w:rsidR="000C5E2E" w:rsidRDefault="000C5E2E" w:rsidP="000C5E2E">
      <w:pPr>
        <w:pStyle w:val="1"/>
        <w:shd w:val="clear" w:color="auto" w:fill="auto"/>
        <w:spacing w:before="0" w:after="0" w:line="240" w:lineRule="auto"/>
        <w:ind w:left="709" w:right="-5" w:firstLine="0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 н</w:t>
      </w:r>
      <w:r w:rsidR="0057373B" w:rsidRPr="001E66BA">
        <w:rPr>
          <w:color w:val="000000"/>
          <w:spacing w:val="0"/>
          <w:sz w:val="28"/>
          <w:szCs w:val="28"/>
          <w:lang w:val="uk-UA"/>
        </w:rPr>
        <w:t>аселених пунктів та об’єктів благоустрою</w:t>
      </w:r>
      <w:r w:rsidR="00FF0A06">
        <w:rPr>
          <w:color w:val="000000"/>
          <w:spacing w:val="0"/>
          <w:sz w:val="28"/>
          <w:szCs w:val="28"/>
          <w:lang w:val="uk-UA"/>
        </w:rPr>
        <w:t xml:space="preserve"> в межах Кр</w:t>
      </w:r>
      <w:r w:rsidR="001E66BA">
        <w:rPr>
          <w:color w:val="000000"/>
          <w:spacing w:val="0"/>
          <w:sz w:val="28"/>
          <w:szCs w:val="28"/>
          <w:lang w:val="uk-UA"/>
        </w:rPr>
        <w:t xml:space="preserve">еменчуцької </w:t>
      </w:r>
      <w:r>
        <w:rPr>
          <w:color w:val="000000"/>
          <w:spacing w:val="0"/>
          <w:sz w:val="28"/>
          <w:szCs w:val="28"/>
          <w:lang w:val="uk-UA"/>
        </w:rPr>
        <w:t xml:space="preserve">  </w:t>
      </w:r>
    </w:p>
    <w:p w14:paraId="38A75D37" w14:textId="77777777" w:rsidR="000C5E2E" w:rsidRDefault="000C5E2E" w:rsidP="000C5E2E">
      <w:pPr>
        <w:pStyle w:val="1"/>
        <w:shd w:val="clear" w:color="auto" w:fill="auto"/>
        <w:spacing w:before="0" w:after="0" w:line="240" w:lineRule="auto"/>
        <w:ind w:left="709" w:right="-5" w:firstLine="0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 </w:t>
      </w:r>
      <w:r w:rsidR="00FF0A06">
        <w:rPr>
          <w:color w:val="000000"/>
          <w:spacing w:val="0"/>
          <w:sz w:val="28"/>
          <w:szCs w:val="28"/>
          <w:lang w:val="uk-UA"/>
        </w:rPr>
        <w:t xml:space="preserve">міської </w:t>
      </w:r>
      <w:r w:rsidR="001E66BA">
        <w:rPr>
          <w:color w:val="000000"/>
          <w:spacing w:val="0"/>
          <w:sz w:val="28"/>
          <w:szCs w:val="28"/>
          <w:lang w:val="uk-UA"/>
        </w:rPr>
        <w:t xml:space="preserve">територіальної громади Кременчуцького району Полтавської </w:t>
      </w:r>
    </w:p>
    <w:p w14:paraId="4A8A22F8" w14:textId="07AFCF97" w:rsidR="006241BA" w:rsidRPr="001E66BA" w:rsidRDefault="000C5E2E" w:rsidP="000C5E2E">
      <w:pPr>
        <w:pStyle w:val="1"/>
        <w:shd w:val="clear" w:color="auto" w:fill="auto"/>
        <w:spacing w:before="0" w:after="0" w:line="240" w:lineRule="auto"/>
        <w:ind w:left="709" w:right="-5" w:firstLine="0"/>
        <w:rPr>
          <w:color w:val="000000"/>
          <w:spacing w:val="0"/>
          <w:sz w:val="28"/>
          <w:szCs w:val="28"/>
          <w:lang w:val="uk-UA"/>
        </w:rPr>
      </w:pPr>
      <w:r>
        <w:rPr>
          <w:color w:val="000000"/>
          <w:spacing w:val="0"/>
          <w:sz w:val="28"/>
          <w:szCs w:val="28"/>
          <w:lang w:val="uk-UA"/>
        </w:rPr>
        <w:t xml:space="preserve"> </w:t>
      </w:r>
      <w:r w:rsidR="001E66BA">
        <w:rPr>
          <w:color w:val="000000"/>
          <w:spacing w:val="0"/>
          <w:sz w:val="28"/>
          <w:szCs w:val="28"/>
          <w:lang w:val="uk-UA"/>
        </w:rPr>
        <w:t>області;</w:t>
      </w:r>
    </w:p>
    <w:p w14:paraId="306C644E" w14:textId="5F39913E" w:rsidR="001E66BA" w:rsidRPr="001E66BA" w:rsidRDefault="00204580" w:rsidP="00204580">
      <w:pPr>
        <w:widowControl/>
        <w:numPr>
          <w:ilvl w:val="0"/>
          <w:numId w:val="2"/>
        </w:numPr>
        <w:tabs>
          <w:tab w:val="clear" w:pos="786"/>
          <w:tab w:val="num" w:pos="567"/>
          <w:tab w:val="num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76C">
        <w:rPr>
          <w:rFonts w:ascii="Times New Roman" w:hAnsi="Times New Roman" w:cs="Times New Roman"/>
          <w:sz w:val="28"/>
          <w:szCs w:val="28"/>
        </w:rPr>
        <w:t>виконання робіт з о</w:t>
      </w:r>
      <w:r w:rsidR="000F376C" w:rsidRPr="000F376C">
        <w:rPr>
          <w:rFonts w:ascii="Times New Roman" w:hAnsi="Times New Roman" w:cs="Times New Roman"/>
          <w:sz w:val="28"/>
          <w:szCs w:val="28"/>
        </w:rPr>
        <w:t xml:space="preserve">бслуговування та упорядкування прилеглої території </w:t>
      </w:r>
      <w:r w:rsidR="004D62C7">
        <w:rPr>
          <w:rFonts w:ascii="Times New Roman" w:hAnsi="Times New Roman" w:cs="Times New Roman"/>
          <w:sz w:val="28"/>
          <w:szCs w:val="28"/>
        </w:rPr>
        <w:t xml:space="preserve">      </w:t>
      </w:r>
      <w:r w:rsidR="000F376C" w:rsidRPr="000F376C">
        <w:rPr>
          <w:rFonts w:ascii="Times New Roman" w:hAnsi="Times New Roman" w:cs="Times New Roman"/>
          <w:sz w:val="28"/>
          <w:szCs w:val="28"/>
        </w:rPr>
        <w:t xml:space="preserve">місць </w:t>
      </w:r>
      <w:r w:rsidR="000F376C">
        <w:rPr>
          <w:rFonts w:ascii="Times New Roman" w:hAnsi="Times New Roman" w:cs="Times New Roman"/>
          <w:sz w:val="28"/>
          <w:szCs w:val="28"/>
        </w:rPr>
        <w:t xml:space="preserve">проживання – для населення та </w:t>
      </w:r>
      <w:r w:rsidR="000F376C" w:rsidRPr="000F376C">
        <w:rPr>
          <w:rFonts w:ascii="Times New Roman" w:hAnsi="Times New Roman" w:cs="Times New Roman"/>
          <w:sz w:val="28"/>
          <w:szCs w:val="28"/>
        </w:rPr>
        <w:t xml:space="preserve">провадження господарської діяльності </w:t>
      </w:r>
      <w:r w:rsidR="00B879C5">
        <w:rPr>
          <w:rFonts w:ascii="Times New Roman" w:hAnsi="Times New Roman" w:cs="Times New Roman"/>
          <w:sz w:val="28"/>
          <w:szCs w:val="28"/>
        </w:rPr>
        <w:t>-</w:t>
      </w:r>
      <w:r w:rsidR="000F376C" w:rsidRPr="000F376C">
        <w:rPr>
          <w:rFonts w:ascii="Times New Roman" w:hAnsi="Times New Roman" w:cs="Times New Roman"/>
          <w:sz w:val="28"/>
          <w:szCs w:val="28"/>
        </w:rPr>
        <w:t xml:space="preserve"> </w:t>
      </w:r>
      <w:r w:rsidR="000F376C">
        <w:rPr>
          <w:rFonts w:ascii="Times New Roman" w:hAnsi="Times New Roman" w:cs="Times New Roman"/>
          <w:sz w:val="28"/>
          <w:szCs w:val="28"/>
        </w:rPr>
        <w:t>для суб</w:t>
      </w:r>
      <w:r w:rsidR="000F376C" w:rsidRPr="000F376C">
        <w:rPr>
          <w:rFonts w:ascii="Times New Roman" w:hAnsi="Times New Roman" w:cs="Times New Roman"/>
          <w:sz w:val="28"/>
          <w:szCs w:val="28"/>
        </w:rPr>
        <w:t>’</w:t>
      </w:r>
      <w:r w:rsidR="000F376C">
        <w:rPr>
          <w:rFonts w:ascii="Times New Roman" w:hAnsi="Times New Roman" w:cs="Times New Roman"/>
          <w:sz w:val="28"/>
          <w:szCs w:val="28"/>
        </w:rPr>
        <w:t>є</w:t>
      </w:r>
      <w:r w:rsidR="000F376C" w:rsidRPr="000F376C">
        <w:rPr>
          <w:rFonts w:ascii="Times New Roman" w:hAnsi="Times New Roman" w:cs="Times New Roman"/>
          <w:sz w:val="28"/>
          <w:szCs w:val="28"/>
        </w:rPr>
        <w:t>кт</w:t>
      </w:r>
      <w:r w:rsidR="000F376C">
        <w:rPr>
          <w:rFonts w:ascii="Times New Roman" w:hAnsi="Times New Roman" w:cs="Times New Roman"/>
          <w:sz w:val="28"/>
          <w:szCs w:val="28"/>
        </w:rPr>
        <w:t>і</w:t>
      </w:r>
      <w:r w:rsidR="000F376C" w:rsidRPr="000F376C">
        <w:rPr>
          <w:rFonts w:ascii="Times New Roman" w:hAnsi="Times New Roman" w:cs="Times New Roman"/>
          <w:sz w:val="28"/>
          <w:szCs w:val="28"/>
        </w:rPr>
        <w:t xml:space="preserve">в </w:t>
      </w:r>
      <w:r w:rsidR="000F376C">
        <w:rPr>
          <w:rFonts w:ascii="Times New Roman" w:hAnsi="Times New Roman" w:cs="Times New Roman"/>
          <w:sz w:val="28"/>
          <w:szCs w:val="28"/>
        </w:rPr>
        <w:t>господарської діяльності</w:t>
      </w:r>
      <w:r w:rsidR="001E66BA" w:rsidRPr="001E66BA">
        <w:rPr>
          <w:rFonts w:ascii="Times New Roman" w:hAnsi="Times New Roman" w:cs="Times New Roman"/>
          <w:sz w:val="28"/>
          <w:szCs w:val="28"/>
        </w:rPr>
        <w:t>;</w:t>
      </w:r>
    </w:p>
    <w:p w14:paraId="557ACD55" w14:textId="77777777" w:rsidR="00204580" w:rsidRPr="00204580" w:rsidRDefault="000F376C" w:rsidP="00204580">
      <w:pPr>
        <w:widowControl/>
        <w:numPr>
          <w:ilvl w:val="0"/>
          <w:numId w:val="5"/>
        </w:numPr>
        <w:tabs>
          <w:tab w:val="left" w:pos="709"/>
          <w:tab w:val="left" w:pos="851"/>
        </w:tabs>
        <w:ind w:left="851" w:hanging="425"/>
        <w:jc w:val="both"/>
        <w:rPr>
          <w:sz w:val="28"/>
          <w:szCs w:val="28"/>
        </w:rPr>
      </w:pPr>
      <w:r w:rsidRPr="000F376C">
        <w:rPr>
          <w:rFonts w:ascii="Times New Roman" w:hAnsi="Times New Roman" w:cs="Times New Roman"/>
          <w:sz w:val="28"/>
          <w:szCs w:val="28"/>
        </w:rPr>
        <w:t>ліквідація стихійних сміттєзвалищ; утримання та експлуатація місця</w:t>
      </w:r>
    </w:p>
    <w:p w14:paraId="4950C081" w14:textId="430F47B9" w:rsidR="00A0156B" w:rsidRPr="00613978" w:rsidRDefault="00204580" w:rsidP="00204580">
      <w:pPr>
        <w:widowControl/>
        <w:tabs>
          <w:tab w:val="left" w:pos="709"/>
          <w:tab w:val="left" w:pos="851"/>
        </w:tabs>
        <w:ind w:left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376C" w:rsidRPr="000F376C">
        <w:rPr>
          <w:rFonts w:ascii="Times New Roman" w:hAnsi="Times New Roman" w:cs="Times New Roman"/>
          <w:sz w:val="28"/>
          <w:szCs w:val="28"/>
        </w:rPr>
        <w:t>видалення</w:t>
      </w:r>
      <w:r w:rsidR="007B4412">
        <w:rPr>
          <w:rFonts w:ascii="Times New Roman" w:hAnsi="Times New Roman" w:cs="Times New Roman"/>
          <w:sz w:val="28"/>
          <w:szCs w:val="28"/>
        </w:rPr>
        <w:t xml:space="preserve"> </w:t>
      </w:r>
      <w:r w:rsidR="000F376C" w:rsidRPr="000F376C">
        <w:rPr>
          <w:rFonts w:ascii="Times New Roman" w:hAnsi="Times New Roman" w:cs="Times New Roman"/>
          <w:sz w:val="28"/>
          <w:szCs w:val="28"/>
        </w:rPr>
        <w:t>відходів</w:t>
      </w:r>
      <w:r w:rsidR="00613978">
        <w:rPr>
          <w:rFonts w:ascii="Times New Roman" w:hAnsi="Times New Roman" w:cs="Times New Roman"/>
          <w:sz w:val="28"/>
          <w:szCs w:val="28"/>
        </w:rPr>
        <w:t>;</w:t>
      </w:r>
    </w:p>
    <w:p w14:paraId="5CDE61B6" w14:textId="1C861587" w:rsidR="000C5E2E" w:rsidRPr="006241BA" w:rsidRDefault="000C5E2E" w:rsidP="0020458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709" w:right="-5" w:hanging="283"/>
        <w:rPr>
          <w:rStyle w:val="565pt1"/>
          <w:sz w:val="28"/>
          <w:szCs w:val="28"/>
        </w:rPr>
      </w:pPr>
      <w:r w:rsidRPr="006241BA">
        <w:rPr>
          <w:rStyle w:val="565pt1"/>
          <w:sz w:val="28"/>
          <w:szCs w:val="28"/>
        </w:rPr>
        <w:t>інші види діяльності, що не заборонені законодавством України</w:t>
      </w:r>
      <w:r w:rsidR="00A86424">
        <w:rPr>
          <w:rStyle w:val="565pt1"/>
          <w:sz w:val="28"/>
          <w:szCs w:val="28"/>
        </w:rPr>
        <w:t>.</w:t>
      </w:r>
    </w:p>
    <w:p w14:paraId="2A016A81" w14:textId="77777777" w:rsidR="006241BA" w:rsidRPr="00A86424" w:rsidRDefault="006241BA" w:rsidP="00550FC0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  <w:lang w:val="ru-RU"/>
        </w:rPr>
      </w:pPr>
    </w:p>
    <w:p w14:paraId="135FAA30" w14:textId="77777777" w:rsidR="00A0156B" w:rsidRPr="00223600" w:rsidRDefault="00A0156B" w:rsidP="00550FC0">
      <w:pPr>
        <w:pStyle w:val="120"/>
        <w:keepNext/>
        <w:keepLines/>
        <w:shd w:val="clear" w:color="auto" w:fill="auto"/>
        <w:tabs>
          <w:tab w:val="left" w:pos="1843"/>
        </w:tabs>
        <w:spacing w:after="0"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  <w:bookmarkStart w:id="4" w:name="bookmark4"/>
      <w:r w:rsidRPr="00223600">
        <w:rPr>
          <w:b/>
          <w:bCs/>
          <w:sz w:val="28"/>
          <w:szCs w:val="28"/>
          <w:lang w:val="uk-UA"/>
        </w:rPr>
        <w:t>3. ЮРИДИЧНИЙ СТАТУС ПІДПРИЄМСТВА</w:t>
      </w:r>
      <w:bookmarkEnd w:id="4"/>
    </w:p>
    <w:p w14:paraId="5810A650" w14:textId="77777777" w:rsidR="00A0156B" w:rsidRPr="00223600" w:rsidRDefault="00907D7D" w:rsidP="00550FC0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  <w:lang w:val="uk-UA"/>
        </w:rPr>
      </w:pPr>
      <w:r>
        <w:rPr>
          <w:rStyle w:val="565pt1"/>
          <w:sz w:val="28"/>
          <w:szCs w:val="28"/>
        </w:rPr>
        <w:t>3.1.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Підприємство є юридичною особою і діє за принципом підприємницької діяльності, встановленим ст. 44 ГК України, зокрема вільного вибору видів підприємницької діяльності, самостійного формування програми </w:t>
      </w:r>
      <w:r w:rsidR="00A0156B" w:rsidRPr="00956D38">
        <w:rPr>
          <w:rStyle w:val="565pt1"/>
          <w:sz w:val="28"/>
          <w:szCs w:val="28"/>
        </w:rPr>
        <w:lastRenderedPageBreak/>
        <w:t>діяльності, стратегії та основних напрямків свого розвитку згідно з науково-технічними прогнозами і пр</w:t>
      </w:r>
      <w:r w:rsidR="00A0156B">
        <w:rPr>
          <w:rStyle w:val="565pt1"/>
          <w:sz w:val="28"/>
          <w:szCs w:val="28"/>
        </w:rPr>
        <w:t>і</w:t>
      </w:r>
      <w:r w:rsidR="00A0156B" w:rsidRPr="00956D38">
        <w:rPr>
          <w:rStyle w:val="565pt1"/>
          <w:sz w:val="28"/>
          <w:szCs w:val="28"/>
        </w:rPr>
        <w:t>ор</w:t>
      </w:r>
      <w:r w:rsidR="00A0156B">
        <w:rPr>
          <w:rStyle w:val="565pt1"/>
          <w:sz w:val="28"/>
          <w:szCs w:val="28"/>
        </w:rPr>
        <w:t>и</w:t>
      </w:r>
      <w:r w:rsidR="00A0156B" w:rsidRPr="00956D38">
        <w:rPr>
          <w:rStyle w:val="565pt1"/>
          <w:sz w:val="28"/>
          <w:szCs w:val="28"/>
        </w:rPr>
        <w:t>тетами, кон’ю</w:t>
      </w:r>
      <w:r w:rsidR="00A0156B">
        <w:rPr>
          <w:rStyle w:val="565pt1"/>
          <w:sz w:val="28"/>
          <w:szCs w:val="28"/>
        </w:rPr>
        <w:t>н</w:t>
      </w:r>
      <w:r w:rsidR="00A0156B" w:rsidRPr="00956D38">
        <w:rPr>
          <w:rStyle w:val="565pt1"/>
          <w:sz w:val="28"/>
          <w:szCs w:val="28"/>
        </w:rPr>
        <w:t>ктури ринку продукції, товарів, послуг, економічної ситуації при повному господарському комерційному ризику.</w:t>
      </w:r>
    </w:p>
    <w:p w14:paraId="11C931B8" w14:textId="77777777" w:rsidR="00A0156B" w:rsidRPr="00223600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  <w:lang w:val="uk-UA"/>
        </w:rPr>
      </w:pPr>
      <w:r>
        <w:rPr>
          <w:rStyle w:val="565pt1"/>
          <w:sz w:val="28"/>
          <w:szCs w:val="28"/>
        </w:rPr>
        <w:t>3.2.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>Підприємство має право в установленому чинним законодавством України порядку створювати філії, представництва, відділення та інші відокремлені підрозд</w:t>
      </w:r>
      <w:r w:rsidR="00A0156B">
        <w:rPr>
          <w:rStyle w:val="565pt1"/>
          <w:sz w:val="28"/>
          <w:szCs w:val="28"/>
        </w:rPr>
        <w:t>і</w:t>
      </w:r>
      <w:r w:rsidR="00A0156B" w:rsidRPr="00956D38">
        <w:rPr>
          <w:rStyle w:val="565pt1"/>
          <w:sz w:val="28"/>
          <w:szCs w:val="28"/>
        </w:rPr>
        <w:t>ли, які не мають статусу юридичної особи</w:t>
      </w:r>
      <w:r w:rsidR="00A0156B">
        <w:rPr>
          <w:rStyle w:val="565pt1"/>
          <w:sz w:val="28"/>
          <w:szCs w:val="28"/>
        </w:rPr>
        <w:t xml:space="preserve"> </w:t>
      </w:r>
      <w:r w:rsidR="00A0156B" w:rsidRPr="00177A59">
        <w:rPr>
          <w:rStyle w:val="565pt1"/>
          <w:color w:val="auto"/>
          <w:sz w:val="28"/>
          <w:szCs w:val="28"/>
        </w:rPr>
        <w:t>за погодженням з Власником або уповноваженим органом.</w:t>
      </w:r>
    </w:p>
    <w:p w14:paraId="6E850D79" w14:textId="77777777" w:rsidR="00A0156B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3.3.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Підприємство може створювати об’єднання (входити в об’єднання) з комунальними підприємствами з </w:t>
      </w:r>
      <w:r w:rsidR="00A0156B">
        <w:rPr>
          <w:rStyle w:val="565pt1"/>
          <w:sz w:val="28"/>
          <w:szCs w:val="28"/>
        </w:rPr>
        <w:t xml:space="preserve">письмового </w:t>
      </w:r>
      <w:r w:rsidR="00A0156B" w:rsidRPr="00956D38">
        <w:rPr>
          <w:rStyle w:val="565pt1"/>
          <w:sz w:val="28"/>
          <w:szCs w:val="28"/>
        </w:rPr>
        <w:t xml:space="preserve">дозволу </w:t>
      </w:r>
      <w:r w:rsidR="00A0156B">
        <w:rPr>
          <w:rStyle w:val="565pt1"/>
          <w:sz w:val="28"/>
          <w:szCs w:val="28"/>
        </w:rPr>
        <w:t>Власника</w:t>
      </w:r>
      <w:r w:rsidR="00A0156B" w:rsidRPr="00956D38">
        <w:rPr>
          <w:rStyle w:val="565pt1"/>
          <w:sz w:val="28"/>
          <w:szCs w:val="28"/>
        </w:rPr>
        <w:t xml:space="preserve">. </w:t>
      </w:r>
      <w:r w:rsidR="00E5655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Підприємство</w:t>
      </w:r>
      <w:r w:rsidR="00E5655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- член такого об’єднання - зберігає статус юридичної особи незалежно від організаційно</w:t>
      </w:r>
      <w:r w:rsidR="002005E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-</w:t>
      </w:r>
      <w:r w:rsidR="002005E3">
        <w:rPr>
          <w:rStyle w:val="565pt1"/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>правової форми об’єднання.</w:t>
      </w:r>
    </w:p>
    <w:p w14:paraId="0162CC8D" w14:textId="77777777" w:rsidR="00A0156B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3.4.</w:t>
      </w:r>
      <w:r w:rsidR="00793C56">
        <w:rPr>
          <w:rStyle w:val="565pt1"/>
          <w:sz w:val="28"/>
          <w:szCs w:val="28"/>
        </w:rPr>
        <w:t> </w:t>
      </w:r>
      <w:r w:rsidR="00A0156B">
        <w:rPr>
          <w:rStyle w:val="565pt1"/>
          <w:sz w:val="28"/>
          <w:szCs w:val="28"/>
        </w:rPr>
        <w:t>Підприємство не відповідає по зобов’язаннях Власника, а Власник не відповідає по зобов’язаннях Підприємства.</w:t>
      </w:r>
    </w:p>
    <w:p w14:paraId="464DFEC9" w14:textId="77777777" w:rsidR="00A0156B" w:rsidRPr="00EF7105" w:rsidRDefault="00A0156B" w:rsidP="00FA221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540"/>
        <w:rPr>
          <w:sz w:val="28"/>
          <w:szCs w:val="28"/>
        </w:rPr>
      </w:pPr>
    </w:p>
    <w:p w14:paraId="39343C63" w14:textId="77777777" w:rsidR="00A0156B" w:rsidRDefault="00A0156B" w:rsidP="00FA2216">
      <w:pPr>
        <w:tabs>
          <w:tab w:val="left" w:pos="0"/>
        </w:tabs>
        <w:ind w:right="-5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56D38">
        <w:rPr>
          <w:rFonts w:ascii="Times New Roman" w:hAnsi="Times New Roman" w:cs="Times New Roman"/>
          <w:b/>
          <w:bCs/>
          <w:sz w:val="28"/>
          <w:szCs w:val="28"/>
        </w:rPr>
        <w:t>МАЙНО ПІДПРИЄМСТВА</w:t>
      </w:r>
    </w:p>
    <w:p w14:paraId="23FD7F54" w14:textId="77777777" w:rsidR="00A0156B" w:rsidRPr="0061202D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bCs/>
          <w:sz w:val="28"/>
          <w:szCs w:val="28"/>
        </w:rPr>
      </w:pPr>
      <w:r>
        <w:rPr>
          <w:sz w:val="28"/>
          <w:szCs w:val="28"/>
        </w:rPr>
        <w:t>4.1.</w:t>
      </w:r>
      <w:r w:rsidR="00793C56">
        <w:rPr>
          <w:sz w:val="28"/>
          <w:szCs w:val="28"/>
          <w:lang w:val="uk-UA"/>
        </w:rPr>
        <w:t> </w:t>
      </w:r>
      <w:r w:rsidR="00A0156B" w:rsidRPr="0061202D">
        <w:rPr>
          <w:rStyle w:val="565pt1"/>
          <w:bCs/>
          <w:sz w:val="28"/>
          <w:szCs w:val="28"/>
        </w:rPr>
        <w:t>Підприємство утворене на базі відокремленої частини комунальної власності Кременчуцької міської ради</w:t>
      </w:r>
      <w:r w:rsidR="00F575C3" w:rsidRPr="0061202D">
        <w:rPr>
          <w:rStyle w:val="565pt1"/>
          <w:bCs/>
          <w:sz w:val="28"/>
          <w:szCs w:val="28"/>
        </w:rPr>
        <w:t xml:space="preserve"> Кременчуцького району </w:t>
      </w:r>
      <w:r w:rsidR="00A0156B" w:rsidRPr="0061202D">
        <w:rPr>
          <w:rStyle w:val="565pt1"/>
          <w:bCs/>
          <w:sz w:val="28"/>
          <w:szCs w:val="28"/>
        </w:rPr>
        <w:t>Полтавської області.</w:t>
      </w:r>
    </w:p>
    <w:p w14:paraId="4F0A796E" w14:textId="77777777" w:rsidR="00A0156B" w:rsidRPr="00956D38" w:rsidRDefault="00907D7D" w:rsidP="002B0509">
      <w:pPr>
        <w:tabs>
          <w:tab w:val="left" w:pos="0"/>
        </w:tabs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4.2.</w:t>
      </w:r>
      <w:r w:rsidR="00793C56">
        <w:rPr>
          <w:rStyle w:val="565pt1"/>
          <w:rFonts w:ascii="Times New Roman" w:hAnsi="Times New Roman"/>
          <w:sz w:val="28"/>
          <w:szCs w:val="28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Майно </w:t>
      </w:r>
      <w:r w:rsidR="00D14B0E">
        <w:rPr>
          <w:rStyle w:val="565pt1"/>
          <w:rFonts w:ascii="Times New Roman" w:hAnsi="Times New Roman"/>
          <w:sz w:val="28"/>
          <w:szCs w:val="28"/>
        </w:rPr>
        <w:t>П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ідприємства становлять виробничі і невиробничі фонди, а також інші цінності, вартість яких відображається в самостійному балансі</w:t>
      </w:r>
      <w:r w:rsidR="00A0156B">
        <w:rPr>
          <w:rStyle w:val="565pt1"/>
          <w:rFonts w:ascii="Times New Roman" w:hAnsi="Times New Roman"/>
          <w:sz w:val="28"/>
          <w:szCs w:val="28"/>
        </w:rPr>
        <w:t>.</w:t>
      </w:r>
    </w:p>
    <w:p w14:paraId="5FE1487A" w14:textId="77777777" w:rsidR="00A0156B" w:rsidRPr="00956D38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4.3.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Джерелом формування майна </w:t>
      </w:r>
      <w:r w:rsidR="00D14B0E">
        <w:rPr>
          <w:rStyle w:val="565pt1"/>
          <w:sz w:val="28"/>
          <w:szCs w:val="28"/>
        </w:rPr>
        <w:t>П</w:t>
      </w:r>
      <w:r w:rsidR="00A0156B" w:rsidRPr="00956D38">
        <w:rPr>
          <w:rStyle w:val="565pt1"/>
          <w:sz w:val="28"/>
          <w:szCs w:val="28"/>
        </w:rPr>
        <w:t>ідприємства є:</w:t>
      </w:r>
    </w:p>
    <w:p w14:paraId="60A65027" w14:textId="77777777" w:rsidR="00A0156B" w:rsidRPr="008B5441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hanging="350"/>
        <w:rPr>
          <w:rStyle w:val="565pt1"/>
          <w:color w:val="auto"/>
          <w:spacing w:val="10"/>
          <w:sz w:val="28"/>
          <w:szCs w:val="28"/>
          <w:lang w:val="ru-RU"/>
        </w:rPr>
      </w:pPr>
      <w:r w:rsidRPr="00956D38">
        <w:rPr>
          <w:rStyle w:val="565pt1"/>
          <w:sz w:val="28"/>
          <w:szCs w:val="28"/>
        </w:rPr>
        <w:t xml:space="preserve">грошові та матеріальні внески </w:t>
      </w:r>
      <w:r>
        <w:rPr>
          <w:rStyle w:val="565pt1"/>
          <w:sz w:val="28"/>
          <w:szCs w:val="28"/>
        </w:rPr>
        <w:t>Власник</w:t>
      </w:r>
      <w:r w:rsidRPr="00956D38">
        <w:rPr>
          <w:rStyle w:val="565pt1"/>
          <w:sz w:val="28"/>
          <w:szCs w:val="28"/>
        </w:rPr>
        <w:t>а;</w:t>
      </w:r>
    </w:p>
    <w:p w14:paraId="675DCE38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90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доходи, одержані від реалізації</w:t>
      </w:r>
      <w:r w:rsidR="008B5441">
        <w:rPr>
          <w:rStyle w:val="565pt1"/>
          <w:sz w:val="28"/>
          <w:szCs w:val="28"/>
        </w:rPr>
        <w:t xml:space="preserve"> продукції, послуг, інших видів </w:t>
      </w:r>
      <w:r w:rsidRPr="00956D38">
        <w:rPr>
          <w:rStyle w:val="565pt1"/>
          <w:sz w:val="28"/>
          <w:szCs w:val="28"/>
        </w:rPr>
        <w:t>господарської діяльності;</w:t>
      </w:r>
    </w:p>
    <w:p w14:paraId="14BD2352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2160" w:hanging="162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капітальні вкладення і дотації з бюджету;</w:t>
      </w:r>
    </w:p>
    <w:p w14:paraId="3700C6A0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2160" w:hanging="162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кредити банків та інших кредиторів;</w:t>
      </w:r>
    </w:p>
    <w:p w14:paraId="33D0A6B1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</w:tabs>
        <w:spacing w:before="0" w:after="0" w:line="240" w:lineRule="auto"/>
        <w:ind w:left="90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майно, придбане в інших суб’єктів господарювання, організацій та громадян у встановленому законом порядку;</w:t>
      </w:r>
    </w:p>
    <w:p w14:paraId="6697A17A" w14:textId="77777777" w:rsidR="00A0156B" w:rsidRPr="004D62C7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2160" w:hanging="1620"/>
        <w:rPr>
          <w:rStyle w:val="565pt1"/>
          <w:color w:val="auto"/>
          <w:spacing w:val="10"/>
          <w:sz w:val="28"/>
          <w:szCs w:val="28"/>
          <w:lang w:val="ru-RU"/>
        </w:rPr>
      </w:pPr>
      <w:r w:rsidRPr="00956D38">
        <w:rPr>
          <w:rStyle w:val="565pt1"/>
          <w:sz w:val="28"/>
          <w:szCs w:val="28"/>
        </w:rPr>
        <w:t>доходи від цінних паперів;</w:t>
      </w:r>
    </w:p>
    <w:p w14:paraId="621AA29B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clear" w:pos="890"/>
          <w:tab w:val="left" w:pos="0"/>
          <w:tab w:val="num" w:pos="900"/>
        </w:tabs>
        <w:spacing w:before="0" w:after="0" w:line="240" w:lineRule="auto"/>
        <w:ind w:left="90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безоплатні та благодійні внески, пожертви організацій, підприємств та</w:t>
      </w:r>
      <w:r w:rsidRPr="00956D38">
        <w:rPr>
          <w:sz w:val="28"/>
          <w:szCs w:val="28"/>
        </w:rPr>
        <w:t xml:space="preserve"> </w:t>
      </w:r>
      <w:r w:rsidRPr="00956D38">
        <w:rPr>
          <w:rStyle w:val="565pt1"/>
          <w:sz w:val="28"/>
          <w:szCs w:val="28"/>
        </w:rPr>
        <w:t>громадян;</w:t>
      </w:r>
    </w:p>
    <w:p w14:paraId="32DCF39E" w14:textId="77777777" w:rsidR="00A0156B" w:rsidRPr="00956D38" w:rsidRDefault="00A0156B" w:rsidP="008B544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hanging="350"/>
        <w:rPr>
          <w:sz w:val="28"/>
          <w:szCs w:val="28"/>
        </w:rPr>
      </w:pPr>
      <w:r w:rsidRPr="00956D38">
        <w:rPr>
          <w:rStyle w:val="565pt1"/>
          <w:sz w:val="28"/>
          <w:szCs w:val="28"/>
        </w:rPr>
        <w:t>інші джерела, не заборонені законодавством України.</w:t>
      </w:r>
    </w:p>
    <w:p w14:paraId="617AD009" w14:textId="77777777" w:rsidR="00A0156B" w:rsidRPr="00997F07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 w:rsidRPr="00956D38">
        <w:rPr>
          <w:rStyle w:val="565pt1"/>
          <w:sz w:val="28"/>
          <w:szCs w:val="28"/>
        </w:rPr>
        <w:t>Підприємству можуть належати будівлі, споруди, приміще</w:t>
      </w:r>
      <w:r>
        <w:rPr>
          <w:rStyle w:val="565pt1"/>
          <w:sz w:val="28"/>
          <w:szCs w:val="28"/>
        </w:rPr>
        <w:t>н</w:t>
      </w:r>
      <w:r w:rsidRPr="00956D38">
        <w:rPr>
          <w:rStyle w:val="565pt1"/>
          <w:sz w:val="28"/>
          <w:szCs w:val="28"/>
        </w:rPr>
        <w:t>ня, земельні ділянки, машини, устаткування, транспортні засоби, цінні папери, інформація, науково-конструкторські, технологічні розробки, інше майно та права на майно, в тому числі і на інтелектуальну власність.</w:t>
      </w:r>
    </w:p>
    <w:p w14:paraId="3F8BC8BB" w14:textId="77777777" w:rsidR="00A0156B" w:rsidRPr="00997F07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4.4.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>Підприємство є комерційним, його майно є комунальною власністю, що</w:t>
      </w:r>
      <w:r w:rsidR="00A0156B" w:rsidRPr="00956D38">
        <w:rPr>
          <w:sz w:val="28"/>
          <w:szCs w:val="28"/>
        </w:rPr>
        <w:t xml:space="preserve"> </w:t>
      </w:r>
      <w:r w:rsidR="00A0156B" w:rsidRPr="00956D38">
        <w:rPr>
          <w:rStyle w:val="565pt1"/>
          <w:sz w:val="28"/>
          <w:szCs w:val="28"/>
        </w:rPr>
        <w:t xml:space="preserve">закріплене за ним на праві господарського відання. Підприємство, здійснюючи право господарського відання, володіє, користується та розпоряджається зазначеним майном </w:t>
      </w:r>
      <w:r w:rsidR="00A0156B" w:rsidRPr="00177A59">
        <w:rPr>
          <w:rStyle w:val="565pt1"/>
          <w:color w:val="auto"/>
          <w:sz w:val="28"/>
          <w:szCs w:val="28"/>
        </w:rPr>
        <w:t xml:space="preserve">у порядку, визначеному Власником та законодавством, </w:t>
      </w:r>
      <w:r w:rsidR="00A0156B" w:rsidRPr="00956D38">
        <w:rPr>
          <w:rStyle w:val="565pt1"/>
          <w:sz w:val="28"/>
          <w:szCs w:val="28"/>
        </w:rPr>
        <w:t>вчиняючи щодо нього будь-які дії, які не суперечать чинному законодавству та Статуту.</w:t>
      </w:r>
    </w:p>
    <w:p w14:paraId="70A07124" w14:textId="77777777" w:rsidR="00A0156B" w:rsidRPr="00956D38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4.5.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 xml:space="preserve">Підприємство володіє, користується землею та іншими природними </w:t>
      </w:r>
      <w:r w:rsidR="00A0156B" w:rsidRPr="00956D38">
        <w:rPr>
          <w:rStyle w:val="565pt1"/>
          <w:sz w:val="28"/>
          <w:szCs w:val="28"/>
        </w:rPr>
        <w:lastRenderedPageBreak/>
        <w:t>ресурсами, відповідно до мети своєї дія</w:t>
      </w:r>
      <w:r w:rsidR="00A0156B">
        <w:rPr>
          <w:rStyle w:val="565pt1"/>
          <w:sz w:val="28"/>
          <w:szCs w:val="28"/>
        </w:rPr>
        <w:t xml:space="preserve">льності і чинного законодавства </w:t>
      </w:r>
      <w:r w:rsidR="00A0156B" w:rsidRPr="00956D38">
        <w:rPr>
          <w:rStyle w:val="565pt1"/>
          <w:sz w:val="28"/>
          <w:szCs w:val="28"/>
        </w:rPr>
        <w:t>України.</w:t>
      </w:r>
    </w:p>
    <w:p w14:paraId="56216FA8" w14:textId="77777777" w:rsidR="00A0156B" w:rsidRPr="004F63C8" w:rsidRDefault="00907D7D" w:rsidP="002B0509">
      <w:pPr>
        <w:tabs>
          <w:tab w:val="left" w:pos="0"/>
        </w:tabs>
        <w:ind w:firstLine="567"/>
        <w:jc w:val="both"/>
        <w:rPr>
          <w:rStyle w:val="565pt1"/>
          <w:rFonts w:ascii="Times New Roman" w:hAnsi="Times New Roman" w:cs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4.6.</w:t>
      </w:r>
      <w:r w:rsidR="00793C56">
        <w:rPr>
          <w:rStyle w:val="565pt1"/>
          <w:rFonts w:ascii="Times New Roman" w:hAnsi="Times New Roman"/>
          <w:sz w:val="28"/>
          <w:szCs w:val="28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Підприємство не має права безоплатно передавати належне йому майно іншим юридичним особам </w:t>
      </w:r>
      <w:r w:rsidR="00A0156B">
        <w:rPr>
          <w:rStyle w:val="565pt1"/>
          <w:rFonts w:ascii="Times New Roman" w:hAnsi="Times New Roman"/>
          <w:sz w:val="28"/>
          <w:szCs w:val="28"/>
        </w:rPr>
        <w:t>чи громадянам, крім випадків, п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ередбачених законом. Відчужувати, віддавати в заставу майнові об’єкти, що належать до основн</w:t>
      </w:r>
      <w:r w:rsidR="00A0156B">
        <w:rPr>
          <w:rStyle w:val="565pt1"/>
          <w:rFonts w:ascii="Times New Roman" w:hAnsi="Times New Roman"/>
          <w:sz w:val="28"/>
          <w:szCs w:val="28"/>
        </w:rPr>
        <w:t xml:space="preserve">их фондів, здавати в оренду 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цілісні майнові комплекси </w:t>
      </w:r>
      <w:r w:rsidR="00A0156B" w:rsidRPr="004F63C8">
        <w:rPr>
          <w:rStyle w:val="565pt1"/>
          <w:rFonts w:ascii="Times New Roman" w:hAnsi="Times New Roman" w:cs="Times New Roman"/>
          <w:sz w:val="28"/>
          <w:szCs w:val="28"/>
        </w:rPr>
        <w:t>структурних одиниць та підрозділів Підприємство має право лише за згодою Власника  і, як правило, на конкурентних засадах.</w:t>
      </w:r>
    </w:p>
    <w:p w14:paraId="5BC56A5A" w14:textId="77777777" w:rsidR="00A0156B" w:rsidRPr="0084112C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color w:val="FF0000"/>
          <w:sz w:val="28"/>
          <w:szCs w:val="28"/>
        </w:rPr>
      </w:pPr>
      <w:r>
        <w:rPr>
          <w:rStyle w:val="565pt1"/>
          <w:sz w:val="28"/>
          <w:szCs w:val="28"/>
        </w:rPr>
        <w:t>4.7.</w:t>
      </w:r>
      <w:r w:rsidR="00793C56">
        <w:rPr>
          <w:rStyle w:val="565pt1"/>
          <w:sz w:val="28"/>
          <w:szCs w:val="28"/>
        </w:rPr>
        <w:t> </w:t>
      </w:r>
      <w:r w:rsidR="00A0156B" w:rsidRPr="00956D38">
        <w:rPr>
          <w:rStyle w:val="565pt1"/>
          <w:sz w:val="28"/>
          <w:szCs w:val="28"/>
        </w:rPr>
        <w:t>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</w:t>
      </w:r>
      <w:r w:rsidR="00A0156B">
        <w:rPr>
          <w:rStyle w:val="565pt1"/>
          <w:sz w:val="28"/>
          <w:szCs w:val="28"/>
        </w:rPr>
        <w:t xml:space="preserve"> </w:t>
      </w:r>
      <w:r w:rsidR="00A0156B" w:rsidRPr="00177A59">
        <w:rPr>
          <w:rStyle w:val="565pt1"/>
          <w:color w:val="auto"/>
          <w:sz w:val="28"/>
          <w:szCs w:val="28"/>
        </w:rPr>
        <w:t>або на інші цілі, визначені Власником</w:t>
      </w:r>
      <w:r w:rsidR="00D14B0E">
        <w:rPr>
          <w:rStyle w:val="565pt1"/>
          <w:color w:val="auto"/>
          <w:sz w:val="28"/>
          <w:szCs w:val="28"/>
        </w:rPr>
        <w:t>.</w:t>
      </w:r>
    </w:p>
    <w:p w14:paraId="3F8DF53B" w14:textId="77777777" w:rsidR="00A0156B" w:rsidRDefault="00907D7D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4.8.</w:t>
      </w:r>
      <w:r w:rsidR="00793C56">
        <w:rPr>
          <w:rStyle w:val="565pt1"/>
          <w:rFonts w:ascii="Times New Roman" w:hAnsi="Times New Roman"/>
          <w:sz w:val="28"/>
          <w:szCs w:val="28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Списання з балансу не повністю амортизованих основних фондів, а також</w:t>
      </w:r>
      <w:r w:rsidR="00223600" w:rsidRPr="00223600">
        <w:t xml:space="preserve"> 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прискорена амортизація основних фондів Підприємства може проводитися за згодою </w:t>
      </w:r>
      <w:r>
        <w:rPr>
          <w:rStyle w:val="565pt1"/>
          <w:rFonts w:ascii="Times New Roman" w:hAnsi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або </w:t>
      </w:r>
      <w:r w:rsidR="004774ED">
        <w:rPr>
          <w:rFonts w:ascii="Times New Roman" w:hAnsi="Times New Roman" w:cs="Times New Roman"/>
          <w:sz w:val="28"/>
          <w:szCs w:val="28"/>
        </w:rPr>
        <w:t>Департаменту</w:t>
      </w:r>
      <w:r w:rsidR="004774ED">
        <w:rPr>
          <w:rStyle w:val="565pt1"/>
          <w:rFonts w:ascii="Times New Roman" w:hAnsi="Times New Roman"/>
          <w:sz w:val="28"/>
          <w:szCs w:val="28"/>
        </w:rPr>
        <w:t xml:space="preserve"> </w:t>
      </w:r>
      <w:r w:rsidR="00A0156B">
        <w:rPr>
          <w:rStyle w:val="565pt1"/>
          <w:rFonts w:ascii="Times New Roman" w:hAnsi="Times New Roman"/>
          <w:sz w:val="28"/>
          <w:szCs w:val="28"/>
        </w:rPr>
        <w:t>ЖКГ</w:t>
      </w:r>
      <w:r w:rsidR="00CD3878">
        <w:rPr>
          <w:rStyle w:val="565pt1"/>
          <w:rFonts w:ascii="Times New Roman" w:hAnsi="Times New Roman"/>
          <w:sz w:val="28"/>
          <w:szCs w:val="28"/>
        </w:rPr>
        <w:t>.</w:t>
      </w:r>
    </w:p>
    <w:p w14:paraId="4405BFE9" w14:textId="1B268689" w:rsidR="00A0156B" w:rsidRDefault="00A0156B" w:rsidP="00322924">
      <w:pPr>
        <w:tabs>
          <w:tab w:val="left" w:pos="1440"/>
        </w:tabs>
        <w:ind w:firstLine="567"/>
        <w:jc w:val="both"/>
        <w:rPr>
          <w:rStyle w:val="565pt1"/>
          <w:rFonts w:ascii="Times New Roman" w:hAnsi="Times New Roman" w:cs="Times New Roman"/>
          <w:sz w:val="28"/>
          <w:szCs w:val="28"/>
        </w:rPr>
      </w:pPr>
      <w:r w:rsidRPr="007421D3">
        <w:rPr>
          <w:rStyle w:val="565pt1"/>
          <w:rFonts w:ascii="Times New Roman" w:hAnsi="Times New Roman" w:cs="Times New Roman"/>
          <w:sz w:val="28"/>
          <w:szCs w:val="28"/>
        </w:rPr>
        <w:t>4.9.</w:t>
      </w:r>
      <w:r w:rsidR="00793C56">
        <w:rPr>
          <w:rStyle w:val="565pt1"/>
          <w:rFonts w:ascii="Times New Roman" w:hAnsi="Times New Roman" w:cs="Times New Roman"/>
          <w:sz w:val="28"/>
          <w:szCs w:val="28"/>
        </w:rPr>
        <w:t> </w:t>
      </w:r>
      <w:r w:rsidRPr="007421D3">
        <w:rPr>
          <w:rStyle w:val="565pt1"/>
          <w:rFonts w:ascii="Times New Roman" w:hAnsi="Times New Roman" w:cs="Times New Roman"/>
          <w:sz w:val="28"/>
          <w:szCs w:val="28"/>
        </w:rPr>
        <w:t xml:space="preserve">Статутний капітал </w:t>
      </w:r>
      <w:r w:rsidR="00E57D1A" w:rsidRPr="007421D3">
        <w:rPr>
          <w:rStyle w:val="565pt1"/>
          <w:rFonts w:ascii="Times New Roman" w:hAnsi="Times New Roman" w:cs="Times New Roman"/>
          <w:sz w:val="28"/>
          <w:szCs w:val="28"/>
        </w:rPr>
        <w:t>П</w:t>
      </w:r>
      <w:r w:rsidRPr="007421D3">
        <w:rPr>
          <w:rStyle w:val="565pt1"/>
          <w:rFonts w:ascii="Times New Roman" w:hAnsi="Times New Roman" w:cs="Times New Roman"/>
          <w:sz w:val="28"/>
          <w:szCs w:val="28"/>
        </w:rPr>
        <w:t xml:space="preserve">ідприємства утворюється Власником за рахунок грошових та майнових внесків </w:t>
      </w:r>
      <w:r w:rsidR="0030736F">
        <w:rPr>
          <w:rStyle w:val="565pt1"/>
          <w:rFonts w:ascii="Times New Roman" w:hAnsi="Times New Roman" w:cs="Times New Roman"/>
          <w:sz w:val="28"/>
          <w:szCs w:val="28"/>
        </w:rPr>
        <w:t xml:space="preserve">або за рахунок інших незаборонених джерел </w:t>
      </w:r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 xml:space="preserve">та </w:t>
      </w:r>
      <w:bookmarkStart w:id="5" w:name="_Hlk153261114"/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 xml:space="preserve">становить </w:t>
      </w:r>
      <w:r w:rsidR="00793C56" w:rsidRPr="00793C56">
        <w:rPr>
          <w:rFonts w:ascii="Times New Roman" w:hAnsi="Times New Roman" w:cs="Times New Roman"/>
          <w:bCs/>
          <w:sz w:val="28"/>
          <w:szCs w:val="28"/>
        </w:rPr>
        <w:t>3</w:t>
      </w:r>
      <w:r w:rsidR="00793C56" w:rsidRPr="00793C56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793C56" w:rsidRPr="00793C56">
        <w:rPr>
          <w:rFonts w:ascii="Times New Roman" w:hAnsi="Times New Roman" w:cs="Times New Roman"/>
          <w:bCs/>
          <w:sz w:val="28"/>
          <w:szCs w:val="28"/>
        </w:rPr>
        <w:t>276 297 грн 47 коп</w:t>
      </w:r>
      <w:r w:rsidR="00A86424">
        <w:rPr>
          <w:rFonts w:ascii="Times New Roman" w:hAnsi="Times New Roman" w:cs="Times New Roman"/>
          <w:bCs/>
          <w:sz w:val="28"/>
          <w:szCs w:val="28"/>
        </w:rPr>
        <w:t>.</w:t>
      </w:r>
      <w:r w:rsidR="00793C56" w:rsidRPr="0079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C56" w:rsidRPr="00793C56">
        <w:rPr>
          <w:rFonts w:ascii="Times New Roman" w:hAnsi="Times New Roman" w:cs="Times New Roman"/>
          <w:sz w:val="28"/>
          <w:szCs w:val="28"/>
        </w:rPr>
        <w:t>(</w:t>
      </w:r>
      <w:r w:rsidR="00A86424">
        <w:rPr>
          <w:rFonts w:ascii="Times New Roman" w:hAnsi="Times New Roman" w:cs="Times New Roman"/>
          <w:sz w:val="28"/>
          <w:szCs w:val="28"/>
        </w:rPr>
        <w:t>т</w:t>
      </w:r>
      <w:r w:rsidR="00793C56" w:rsidRPr="00793C56">
        <w:rPr>
          <w:rFonts w:ascii="Times New Roman" w:hAnsi="Times New Roman" w:cs="Times New Roman"/>
          <w:sz w:val="28"/>
          <w:szCs w:val="28"/>
        </w:rPr>
        <w:t>ри мільйони двісті сімдесят шість тисяч двісті дев’яносто сім гривень 47 копійок)</w:t>
      </w:r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>.</w:t>
      </w:r>
      <w:bookmarkEnd w:id="5"/>
      <w:r w:rsidR="00793C56" w:rsidRPr="00793C56">
        <w:rPr>
          <w:rFonts w:ascii="Times New Roman" w:hAnsi="Times New Roman" w:cs="Times New Roman"/>
          <w:sz w:val="28"/>
          <w:szCs w:val="28"/>
          <w:lang w:bidi="uk-UA"/>
        </w:rPr>
        <w:t xml:space="preserve">                                                                                                                         </w:t>
      </w:r>
    </w:p>
    <w:p w14:paraId="2BA02191" w14:textId="77777777" w:rsidR="007421D3" w:rsidRPr="007421D3" w:rsidRDefault="007421D3" w:rsidP="00322924">
      <w:pPr>
        <w:tabs>
          <w:tab w:val="left" w:pos="1440"/>
        </w:tabs>
        <w:ind w:firstLine="567"/>
        <w:jc w:val="both"/>
        <w:rPr>
          <w:rStyle w:val="565pt1"/>
          <w:rFonts w:ascii="Times New Roman" w:hAnsi="Times New Roman" w:cs="Times New Roman"/>
          <w:sz w:val="28"/>
          <w:szCs w:val="28"/>
        </w:rPr>
      </w:pPr>
    </w:p>
    <w:p w14:paraId="39347BF0" w14:textId="77777777" w:rsidR="00A0156B" w:rsidRDefault="00A0156B" w:rsidP="00FA2216">
      <w:pPr>
        <w:ind w:right="-5" w:firstLine="540"/>
        <w:jc w:val="center"/>
        <w:rPr>
          <w:rStyle w:val="565pt1"/>
          <w:rFonts w:ascii="Times New Roman" w:hAnsi="Times New Roman"/>
          <w:b/>
          <w:sz w:val="28"/>
          <w:szCs w:val="28"/>
        </w:rPr>
      </w:pPr>
      <w:r w:rsidRPr="0079440C">
        <w:rPr>
          <w:rStyle w:val="565pt1"/>
          <w:rFonts w:ascii="Times New Roman" w:hAnsi="Times New Roman"/>
          <w:b/>
          <w:sz w:val="28"/>
          <w:szCs w:val="28"/>
        </w:rPr>
        <w:t>5. ГОСПОДАРСЬКА ДІЯЛЬНІСТЬ</w:t>
      </w:r>
    </w:p>
    <w:p w14:paraId="2D836BDF" w14:textId="77777777" w:rsidR="00A0156B" w:rsidRDefault="00A0156B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5.1</w:t>
      </w:r>
      <w:r w:rsidR="00907D7D">
        <w:rPr>
          <w:rStyle w:val="565pt1"/>
          <w:rFonts w:ascii="Times New Roman" w:hAnsi="Times New Roman"/>
          <w:sz w:val="28"/>
          <w:szCs w:val="28"/>
        </w:rPr>
        <w:t>.</w:t>
      </w:r>
      <w:r w:rsidR="009906AC">
        <w:rPr>
          <w:rStyle w:val="565pt1"/>
          <w:rFonts w:ascii="Times New Roman" w:hAnsi="Times New Roman"/>
          <w:sz w:val="28"/>
          <w:szCs w:val="28"/>
        </w:rPr>
        <w:t> </w:t>
      </w:r>
      <w:r w:rsidRPr="0079440C">
        <w:rPr>
          <w:rStyle w:val="565pt1"/>
          <w:rFonts w:ascii="Times New Roman" w:hAnsi="Times New Roman"/>
          <w:sz w:val="28"/>
          <w:szCs w:val="28"/>
        </w:rPr>
        <w:t>Підприємство самостійно здійснює свою господарську діяльність на принципах повного господарського розрахунку, несе відповідальність за результати своєї господарської діяльності і за виконання взятих на себе зобов’язань перед трудовим колективом і партнерами за укладеними договорами, перед бюджетом та банками відповідно до чинного законодавства України.</w:t>
      </w:r>
      <w:r>
        <w:rPr>
          <w:rStyle w:val="565pt1"/>
          <w:rFonts w:ascii="Times New Roman" w:hAnsi="Times New Roman"/>
          <w:sz w:val="28"/>
          <w:szCs w:val="28"/>
        </w:rPr>
        <w:t xml:space="preserve"> </w:t>
      </w:r>
    </w:p>
    <w:p w14:paraId="25CE2101" w14:textId="77777777" w:rsidR="00A0156B" w:rsidRPr="00EF7105" w:rsidRDefault="00A0156B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 w:rsidRPr="0079440C">
        <w:rPr>
          <w:rStyle w:val="565pt1"/>
          <w:rFonts w:ascii="Times New Roman" w:hAnsi="Times New Roman"/>
          <w:sz w:val="28"/>
          <w:szCs w:val="28"/>
        </w:rPr>
        <w:t xml:space="preserve">Підприємство визначає, планує і здійснює свою діяльність, виходячи з попиту на роботи та послуги, а також необхідності забезпечення виробничого та соціального розвитку Підприємства, підвищення доходів. </w:t>
      </w:r>
      <w:r>
        <w:rPr>
          <w:rStyle w:val="565pt1"/>
          <w:sz w:val="28"/>
          <w:szCs w:val="28"/>
        </w:rPr>
        <w:tab/>
      </w:r>
    </w:p>
    <w:p w14:paraId="6FD4F8C7" w14:textId="77777777" w:rsidR="00A0156B" w:rsidRPr="0079440C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5.2</w:t>
      </w:r>
      <w:r w:rsidR="009906AC" w:rsidRPr="009906AC">
        <w:rPr>
          <w:rStyle w:val="565pt1"/>
          <w:sz w:val="28"/>
          <w:szCs w:val="28"/>
          <w:lang w:val="ru-RU"/>
        </w:rPr>
        <w:t>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>Розвиток водопровідно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>-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 xml:space="preserve">каналізаційної системи, нарощування потужності, поліпшення якості очистки води, реконструкція споруд та устаткування, </w:t>
      </w:r>
      <w:r w:rsidR="00A0156B">
        <w:rPr>
          <w:rStyle w:val="565pt1"/>
          <w:sz w:val="28"/>
          <w:szCs w:val="28"/>
        </w:rPr>
        <w:t>п</w:t>
      </w:r>
      <w:r w:rsidR="00A0156B" w:rsidRPr="0079440C">
        <w:rPr>
          <w:rStyle w:val="565pt1"/>
          <w:sz w:val="28"/>
          <w:szCs w:val="28"/>
        </w:rPr>
        <w:t>ерекладення мереж та інші заходи, що потребують значних капіталовкладень, проводять</w:t>
      </w:r>
      <w:r w:rsidR="00E57D1A">
        <w:rPr>
          <w:rStyle w:val="565pt1"/>
          <w:sz w:val="28"/>
          <w:szCs w:val="28"/>
        </w:rPr>
        <w:t xml:space="preserve">ся відповідно до програм та </w:t>
      </w:r>
      <w:proofErr w:type="spellStart"/>
      <w:r w:rsidR="00E57D1A">
        <w:rPr>
          <w:rStyle w:val="565pt1"/>
          <w:sz w:val="28"/>
          <w:szCs w:val="28"/>
        </w:rPr>
        <w:t>про</w:t>
      </w:r>
      <w:r w:rsidR="00D14B0E">
        <w:rPr>
          <w:rStyle w:val="565pt1"/>
          <w:sz w:val="28"/>
          <w:szCs w:val="28"/>
        </w:rPr>
        <w:t>є</w:t>
      </w:r>
      <w:r w:rsidR="00A0156B" w:rsidRPr="0079440C">
        <w:rPr>
          <w:rStyle w:val="565pt1"/>
          <w:sz w:val="28"/>
          <w:szCs w:val="28"/>
        </w:rPr>
        <w:t>ктів</w:t>
      </w:r>
      <w:proofErr w:type="spellEnd"/>
      <w:r w:rsidR="00A0156B" w:rsidRPr="0079440C">
        <w:rPr>
          <w:rStyle w:val="565pt1"/>
          <w:sz w:val="28"/>
          <w:szCs w:val="28"/>
        </w:rPr>
        <w:t xml:space="preserve">, затверджених </w:t>
      </w:r>
      <w:r w:rsidR="00A0156B">
        <w:rPr>
          <w:rStyle w:val="565pt1"/>
          <w:sz w:val="28"/>
          <w:szCs w:val="28"/>
        </w:rPr>
        <w:t>Власник</w:t>
      </w:r>
      <w:r w:rsidR="00A0156B" w:rsidRPr="0079440C">
        <w:rPr>
          <w:rStyle w:val="565pt1"/>
          <w:sz w:val="28"/>
          <w:szCs w:val="28"/>
        </w:rPr>
        <w:t>ом.</w:t>
      </w:r>
    </w:p>
    <w:p w14:paraId="5858ED31" w14:textId="77777777" w:rsidR="00A0156B" w:rsidRDefault="00907D7D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5.3.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 xml:space="preserve">Підприємство реалізує свою продукцію, майно за цінами і тарифами, які встановлюються самостійно або на договірній основі, а у випадках, передбачених законодавчими актами України - за затвердженими у встановленому порядку цінами і тарифами. </w:t>
      </w:r>
      <w:r>
        <w:rPr>
          <w:rStyle w:val="565pt1"/>
          <w:sz w:val="28"/>
          <w:szCs w:val="28"/>
        </w:rPr>
        <w:t>У</w:t>
      </w:r>
      <w:r w:rsidR="00A0156B" w:rsidRPr="0079440C">
        <w:rPr>
          <w:rStyle w:val="565pt1"/>
          <w:sz w:val="28"/>
          <w:szCs w:val="28"/>
        </w:rPr>
        <w:t xml:space="preserve"> розрахунках </w:t>
      </w:r>
      <w:r>
        <w:rPr>
          <w:rStyle w:val="565pt1"/>
          <w:sz w:val="28"/>
          <w:szCs w:val="28"/>
        </w:rPr>
        <w:t>і</w:t>
      </w:r>
      <w:r w:rsidR="00A0156B" w:rsidRPr="0079440C">
        <w:rPr>
          <w:rStyle w:val="565pt1"/>
          <w:sz w:val="28"/>
          <w:szCs w:val="28"/>
        </w:rPr>
        <w:t>з зарубіжними партнерами застосовуються контрактні ціни, формовані згідно з умовами та цінами світового ринку.</w:t>
      </w:r>
    </w:p>
    <w:p w14:paraId="6690573A" w14:textId="77777777" w:rsidR="00A0156B" w:rsidRDefault="00A0156B" w:rsidP="002B0509">
      <w:pPr>
        <w:pStyle w:val="1"/>
        <w:shd w:val="clear" w:color="auto" w:fill="auto"/>
        <w:tabs>
          <w:tab w:val="center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79440C">
        <w:rPr>
          <w:rStyle w:val="565pt1"/>
          <w:sz w:val="28"/>
          <w:szCs w:val="28"/>
        </w:rPr>
        <w:t>5.4.</w:t>
      </w:r>
      <w:r w:rsidR="009906AC">
        <w:rPr>
          <w:rStyle w:val="565pt1"/>
          <w:sz w:val="28"/>
          <w:szCs w:val="28"/>
          <w:lang w:val="en-US"/>
        </w:rPr>
        <w:t> </w:t>
      </w:r>
      <w:r w:rsidRPr="0079440C">
        <w:rPr>
          <w:rStyle w:val="565pt1"/>
          <w:sz w:val="28"/>
          <w:szCs w:val="28"/>
        </w:rPr>
        <w:t>Підприємство має право поставляти продукцію, виконувати роботи, надавати послуги в кредит</w:t>
      </w:r>
      <w:r w:rsidR="00AE3D99">
        <w:rPr>
          <w:rStyle w:val="565pt1"/>
          <w:sz w:val="28"/>
          <w:szCs w:val="28"/>
        </w:rPr>
        <w:t xml:space="preserve">. </w:t>
      </w:r>
      <w:r w:rsidRPr="0079440C">
        <w:rPr>
          <w:rStyle w:val="565pt1"/>
          <w:sz w:val="28"/>
          <w:szCs w:val="28"/>
        </w:rPr>
        <w:t>Для оформлення таких угод Підприємство може застосовувати векселі.</w:t>
      </w:r>
    </w:p>
    <w:p w14:paraId="4A6F3186" w14:textId="77777777" w:rsidR="00A0156B" w:rsidRPr="00127CC7" w:rsidRDefault="00907D7D" w:rsidP="002B0509">
      <w:pPr>
        <w:pStyle w:val="1"/>
        <w:shd w:val="clear" w:color="auto" w:fill="auto"/>
        <w:tabs>
          <w:tab w:val="left" w:pos="720"/>
          <w:tab w:val="center" w:pos="935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lastRenderedPageBreak/>
        <w:t>5.5.</w:t>
      </w:r>
      <w:r>
        <w:rPr>
          <w:rStyle w:val="565pt1"/>
          <w:sz w:val="28"/>
          <w:szCs w:val="28"/>
        </w:rPr>
        <w:tab/>
      </w:r>
      <w:r w:rsidR="009906AC">
        <w:rPr>
          <w:rStyle w:val="565pt1"/>
          <w:sz w:val="28"/>
          <w:szCs w:val="28"/>
          <w:lang w:val="en-US"/>
        </w:rPr>
        <w:t> </w:t>
      </w:r>
      <w:r w:rsidR="00CD3878" w:rsidRPr="00177A59">
        <w:rPr>
          <w:rStyle w:val="565pt1"/>
          <w:sz w:val="28"/>
          <w:szCs w:val="28"/>
        </w:rPr>
        <w:t>Підприємство самостійно встановлює форму і систему оплати праці. Штатний розпис</w:t>
      </w:r>
      <w:r w:rsidR="00CD3878">
        <w:rPr>
          <w:rStyle w:val="565pt1"/>
          <w:sz w:val="28"/>
          <w:szCs w:val="28"/>
        </w:rPr>
        <w:t>, структур</w:t>
      </w:r>
      <w:r>
        <w:rPr>
          <w:rStyle w:val="565pt1"/>
          <w:sz w:val="28"/>
          <w:szCs w:val="28"/>
        </w:rPr>
        <w:t>а</w:t>
      </w:r>
      <w:r w:rsidR="00CD3878">
        <w:rPr>
          <w:rStyle w:val="565pt1"/>
          <w:sz w:val="28"/>
          <w:szCs w:val="28"/>
        </w:rPr>
        <w:t xml:space="preserve"> управління, штатн</w:t>
      </w:r>
      <w:r>
        <w:rPr>
          <w:rStyle w:val="565pt1"/>
          <w:sz w:val="28"/>
          <w:szCs w:val="28"/>
        </w:rPr>
        <w:t>а</w:t>
      </w:r>
      <w:r w:rsidR="00CD3878">
        <w:rPr>
          <w:rStyle w:val="565pt1"/>
          <w:sz w:val="28"/>
          <w:szCs w:val="28"/>
        </w:rPr>
        <w:t xml:space="preserve"> чисельність та фонд оплати праці працівників </w:t>
      </w:r>
      <w:r w:rsidR="00CD3878" w:rsidRPr="00177A59">
        <w:rPr>
          <w:rStyle w:val="565pt1"/>
          <w:sz w:val="28"/>
          <w:szCs w:val="28"/>
        </w:rPr>
        <w:t>встановлю</w:t>
      </w:r>
      <w:r>
        <w:rPr>
          <w:rStyle w:val="565pt1"/>
          <w:sz w:val="28"/>
          <w:szCs w:val="28"/>
        </w:rPr>
        <w:t>ю</w:t>
      </w:r>
      <w:r w:rsidR="00CD3878" w:rsidRPr="00177A59">
        <w:rPr>
          <w:rStyle w:val="565pt1"/>
          <w:sz w:val="28"/>
          <w:szCs w:val="28"/>
        </w:rPr>
        <w:t xml:space="preserve">ться за </w:t>
      </w:r>
      <w:r w:rsidR="00CD3878">
        <w:rPr>
          <w:rStyle w:val="565pt1"/>
          <w:sz w:val="28"/>
          <w:szCs w:val="28"/>
        </w:rPr>
        <w:t xml:space="preserve">письмовим </w:t>
      </w:r>
      <w:r w:rsidR="00CD3878" w:rsidRPr="00177A59">
        <w:rPr>
          <w:rStyle w:val="565pt1"/>
          <w:sz w:val="28"/>
          <w:szCs w:val="28"/>
        </w:rPr>
        <w:t xml:space="preserve">погодженням з </w:t>
      </w:r>
      <w:r w:rsidR="00CD3878">
        <w:rPr>
          <w:rStyle w:val="565pt1"/>
          <w:sz w:val="28"/>
          <w:szCs w:val="28"/>
        </w:rPr>
        <w:t xml:space="preserve">Власником в особі </w:t>
      </w:r>
      <w:r w:rsidR="005E5629">
        <w:rPr>
          <w:sz w:val="28"/>
          <w:szCs w:val="28"/>
        </w:rPr>
        <w:t>Департамент</w:t>
      </w:r>
      <w:r w:rsidR="005E5629">
        <w:rPr>
          <w:sz w:val="28"/>
          <w:szCs w:val="28"/>
          <w:lang w:val="uk-UA"/>
        </w:rPr>
        <w:t>у</w:t>
      </w:r>
      <w:r w:rsidR="005E5629">
        <w:rPr>
          <w:rStyle w:val="565pt1"/>
          <w:sz w:val="28"/>
          <w:szCs w:val="28"/>
        </w:rPr>
        <w:t xml:space="preserve"> </w:t>
      </w:r>
      <w:r w:rsidR="00CD3878">
        <w:rPr>
          <w:rStyle w:val="565pt1"/>
          <w:sz w:val="28"/>
          <w:szCs w:val="28"/>
        </w:rPr>
        <w:t>ЖКГ.</w:t>
      </w:r>
      <w:r w:rsidR="00A0156B" w:rsidRPr="00177A59">
        <w:rPr>
          <w:rStyle w:val="565pt1"/>
          <w:color w:val="auto"/>
          <w:sz w:val="28"/>
          <w:szCs w:val="28"/>
        </w:rPr>
        <w:t xml:space="preserve"> </w:t>
      </w:r>
    </w:p>
    <w:p w14:paraId="26CBB946" w14:textId="77777777" w:rsidR="00A0156B" w:rsidRPr="00127CC7" w:rsidRDefault="00907D7D" w:rsidP="002B0509">
      <w:pPr>
        <w:pStyle w:val="1"/>
        <w:shd w:val="clear" w:color="auto" w:fill="auto"/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t>5.6.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79440C">
        <w:rPr>
          <w:rStyle w:val="565pt1"/>
          <w:sz w:val="28"/>
          <w:szCs w:val="28"/>
        </w:rPr>
        <w:t>Підприємство самостійно відповідає по зобов</w:t>
      </w:r>
      <w:r w:rsidR="00A0156B">
        <w:rPr>
          <w:rStyle w:val="565pt1"/>
          <w:sz w:val="28"/>
          <w:szCs w:val="28"/>
        </w:rPr>
        <w:t>’</w:t>
      </w:r>
      <w:r w:rsidR="00A0156B" w:rsidRPr="0079440C">
        <w:rPr>
          <w:rStyle w:val="565pt1"/>
          <w:sz w:val="28"/>
          <w:szCs w:val="28"/>
        </w:rPr>
        <w:t>язанням і не несе відповідальності за борги третіх осіб.</w:t>
      </w:r>
    </w:p>
    <w:p w14:paraId="708F72DE" w14:textId="6AD822F2" w:rsidR="00A0156B" w:rsidRPr="00127CC7" w:rsidRDefault="00A0156B" w:rsidP="002B0509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5.7.</w:t>
      </w:r>
      <w:r w:rsidR="009906AC">
        <w:rPr>
          <w:rStyle w:val="565pt1"/>
          <w:sz w:val="28"/>
          <w:szCs w:val="28"/>
          <w:lang w:val="en-US"/>
        </w:rPr>
        <w:t> </w:t>
      </w:r>
      <w:r>
        <w:rPr>
          <w:rStyle w:val="565pt1"/>
          <w:sz w:val="28"/>
          <w:szCs w:val="28"/>
        </w:rPr>
        <w:t>Власник</w:t>
      </w:r>
      <w:r w:rsidRPr="0079440C">
        <w:rPr>
          <w:rStyle w:val="565pt1"/>
          <w:sz w:val="28"/>
          <w:szCs w:val="28"/>
        </w:rPr>
        <w:t xml:space="preserve"> не має права незаконно втручатися в оперативну господарську діяльність Підприємства</w:t>
      </w:r>
      <w:r>
        <w:rPr>
          <w:rStyle w:val="565pt1"/>
          <w:sz w:val="28"/>
          <w:szCs w:val="28"/>
        </w:rPr>
        <w:t xml:space="preserve">. Власник здійснює контроль за діяльністю підприємства в порядку, встановленому цим </w:t>
      </w:r>
      <w:r w:rsidR="002E1DF5">
        <w:rPr>
          <w:rStyle w:val="565pt1"/>
          <w:sz w:val="28"/>
          <w:szCs w:val="28"/>
        </w:rPr>
        <w:t>С</w:t>
      </w:r>
      <w:r>
        <w:rPr>
          <w:rStyle w:val="565pt1"/>
          <w:sz w:val="28"/>
          <w:szCs w:val="28"/>
        </w:rPr>
        <w:t xml:space="preserve">татутом та </w:t>
      </w:r>
      <w:r w:rsidR="002E1DF5">
        <w:rPr>
          <w:rStyle w:val="565pt1"/>
          <w:sz w:val="28"/>
          <w:szCs w:val="28"/>
        </w:rPr>
        <w:t xml:space="preserve">діючим </w:t>
      </w:r>
      <w:r>
        <w:rPr>
          <w:rStyle w:val="565pt1"/>
          <w:sz w:val="28"/>
          <w:szCs w:val="28"/>
        </w:rPr>
        <w:t xml:space="preserve">законодавством. </w:t>
      </w:r>
    </w:p>
    <w:p w14:paraId="4A369094" w14:textId="77777777" w:rsidR="00A0156B" w:rsidRDefault="00A0156B" w:rsidP="002B0509">
      <w:pPr>
        <w:pStyle w:val="1"/>
        <w:shd w:val="clear" w:color="auto" w:fill="auto"/>
        <w:tabs>
          <w:tab w:val="center" w:pos="162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sz w:val="28"/>
          <w:szCs w:val="28"/>
        </w:rPr>
        <w:t>5.8.</w:t>
      </w:r>
      <w:r w:rsidR="00907D7D">
        <w:rPr>
          <w:sz w:val="28"/>
          <w:szCs w:val="28"/>
          <w:lang w:val="uk-UA"/>
        </w:rPr>
        <w:tab/>
      </w:r>
      <w:r w:rsidR="009906AC">
        <w:rPr>
          <w:sz w:val="28"/>
          <w:szCs w:val="28"/>
          <w:lang w:val="en-US"/>
        </w:rPr>
        <w:t> </w:t>
      </w:r>
      <w:r w:rsidRPr="0079440C">
        <w:rPr>
          <w:rStyle w:val="565pt1"/>
          <w:sz w:val="28"/>
          <w:szCs w:val="28"/>
        </w:rPr>
        <w:t xml:space="preserve">Збитки, завдані Підприємству внаслідок виконання рішень </w:t>
      </w:r>
      <w:r>
        <w:rPr>
          <w:rStyle w:val="565pt1"/>
          <w:sz w:val="28"/>
          <w:szCs w:val="28"/>
        </w:rPr>
        <w:t>Власник</w:t>
      </w:r>
      <w:r w:rsidRPr="0079440C">
        <w:rPr>
          <w:rStyle w:val="565pt1"/>
          <w:sz w:val="28"/>
          <w:szCs w:val="28"/>
        </w:rPr>
        <w:t>а, визнаних незако</w:t>
      </w:r>
      <w:r w:rsidR="000B170E">
        <w:rPr>
          <w:rStyle w:val="565pt1"/>
          <w:sz w:val="28"/>
          <w:szCs w:val="28"/>
        </w:rPr>
        <w:t xml:space="preserve">нними, підлягають відшкодуванню </w:t>
      </w:r>
      <w:r w:rsidRPr="0079440C">
        <w:rPr>
          <w:rStyle w:val="565pt1"/>
          <w:sz w:val="28"/>
          <w:szCs w:val="28"/>
        </w:rPr>
        <w:t>в добровільному порядку або за рішенням суду.</w:t>
      </w:r>
    </w:p>
    <w:p w14:paraId="2A556731" w14:textId="77777777" w:rsidR="00A0156B" w:rsidRDefault="00907D7D" w:rsidP="002B0509">
      <w:pPr>
        <w:pStyle w:val="1"/>
        <w:shd w:val="clear" w:color="auto" w:fill="auto"/>
        <w:tabs>
          <w:tab w:val="center" w:pos="72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5.9.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 xml:space="preserve">Підприємство </w:t>
      </w:r>
      <w:r w:rsidR="00A0156B" w:rsidRPr="0079440C">
        <w:rPr>
          <w:rStyle w:val="565pt1"/>
          <w:sz w:val="28"/>
          <w:szCs w:val="28"/>
        </w:rPr>
        <w:t xml:space="preserve">щорічно, у встановленому порядку, подає </w:t>
      </w:r>
      <w:r w:rsidR="00A0156B" w:rsidRPr="00177A59">
        <w:rPr>
          <w:rStyle w:val="565pt1"/>
          <w:color w:val="auto"/>
          <w:sz w:val="28"/>
          <w:szCs w:val="28"/>
        </w:rPr>
        <w:t>на затвердження</w:t>
      </w:r>
      <w:r w:rsidR="00A0156B">
        <w:rPr>
          <w:rStyle w:val="565pt1"/>
          <w:sz w:val="28"/>
          <w:szCs w:val="28"/>
        </w:rPr>
        <w:t xml:space="preserve"> </w:t>
      </w:r>
      <w:r w:rsidR="005E5629">
        <w:rPr>
          <w:sz w:val="28"/>
          <w:szCs w:val="28"/>
        </w:rPr>
        <w:t>Департамент</w:t>
      </w:r>
      <w:r w:rsidR="005E5629">
        <w:rPr>
          <w:sz w:val="28"/>
          <w:szCs w:val="28"/>
          <w:lang w:val="uk-UA"/>
        </w:rPr>
        <w:t>у</w:t>
      </w:r>
      <w:r w:rsidR="005E5629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>ЖКГ фінансовий план.</w:t>
      </w:r>
    </w:p>
    <w:p w14:paraId="29648C15" w14:textId="77777777" w:rsidR="00A0156B" w:rsidRPr="00127CC7" w:rsidRDefault="00907D7D" w:rsidP="002B0509">
      <w:pPr>
        <w:pStyle w:val="1"/>
        <w:shd w:val="clear" w:color="auto" w:fill="auto"/>
        <w:tabs>
          <w:tab w:val="center" w:pos="1620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t>5.10.</w:t>
      </w:r>
      <w:r>
        <w:rPr>
          <w:rStyle w:val="565pt1"/>
          <w:sz w:val="28"/>
          <w:szCs w:val="28"/>
        </w:rPr>
        <w:tab/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 xml:space="preserve">Підприємство щоквартально подає до </w:t>
      </w:r>
      <w:r w:rsidR="005E5629">
        <w:rPr>
          <w:sz w:val="28"/>
          <w:szCs w:val="28"/>
        </w:rPr>
        <w:t>Департамент</w:t>
      </w:r>
      <w:r w:rsidR="005E5629">
        <w:rPr>
          <w:sz w:val="28"/>
          <w:szCs w:val="28"/>
          <w:lang w:val="uk-UA"/>
        </w:rPr>
        <w:t>у</w:t>
      </w:r>
      <w:r w:rsidR="005E5629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 xml:space="preserve">ЖКГ звітність за формою, яка встановлюється </w:t>
      </w:r>
      <w:r w:rsidR="005E5629">
        <w:rPr>
          <w:sz w:val="28"/>
          <w:szCs w:val="28"/>
        </w:rPr>
        <w:t>Департамент</w:t>
      </w:r>
      <w:proofErr w:type="spellStart"/>
      <w:r w:rsidR="00FF48D6">
        <w:rPr>
          <w:sz w:val="28"/>
          <w:szCs w:val="28"/>
          <w:lang w:val="uk-UA"/>
        </w:rPr>
        <w:t>ом</w:t>
      </w:r>
      <w:proofErr w:type="spellEnd"/>
      <w:r w:rsidR="005E5629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>ЖКГ.</w:t>
      </w:r>
    </w:p>
    <w:p w14:paraId="115ECDD6" w14:textId="77777777" w:rsidR="00A0156B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rFonts w:ascii="Courier New" w:hAnsi="Courier New" w:cs="Courier New"/>
          <w:sz w:val="28"/>
          <w:szCs w:val="28"/>
        </w:rPr>
      </w:pPr>
      <w:r w:rsidRPr="0079440C">
        <w:rPr>
          <w:rStyle w:val="565pt1"/>
          <w:sz w:val="28"/>
          <w:szCs w:val="28"/>
        </w:rPr>
        <w:t>Порядок та строки подання фінансового плану</w:t>
      </w:r>
      <w:r>
        <w:rPr>
          <w:rStyle w:val="565pt1"/>
          <w:sz w:val="28"/>
          <w:szCs w:val="28"/>
        </w:rPr>
        <w:t xml:space="preserve"> та звітності</w:t>
      </w:r>
      <w:r w:rsidRPr="0079440C">
        <w:rPr>
          <w:rStyle w:val="565pt1"/>
          <w:sz w:val="28"/>
          <w:szCs w:val="28"/>
        </w:rPr>
        <w:t xml:space="preserve"> визначаються </w:t>
      </w:r>
      <w:r w:rsidR="00FF48D6">
        <w:rPr>
          <w:sz w:val="28"/>
          <w:szCs w:val="28"/>
        </w:rPr>
        <w:t>Департамент</w:t>
      </w:r>
      <w:proofErr w:type="spellStart"/>
      <w:r w:rsidR="00FF48D6">
        <w:rPr>
          <w:sz w:val="28"/>
          <w:szCs w:val="28"/>
          <w:lang w:val="uk-UA"/>
        </w:rPr>
        <w:t>ом</w:t>
      </w:r>
      <w:proofErr w:type="spellEnd"/>
      <w:r w:rsidR="00FF48D6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>ЖКГ</w:t>
      </w:r>
      <w:r w:rsidRPr="0079440C">
        <w:rPr>
          <w:rStyle w:val="565pt1"/>
          <w:sz w:val="28"/>
          <w:szCs w:val="28"/>
        </w:rPr>
        <w:t>.</w:t>
      </w:r>
    </w:p>
    <w:p w14:paraId="7D0B33CD" w14:textId="77777777" w:rsidR="00AE3D99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D14B0E">
        <w:rPr>
          <w:rStyle w:val="565pt1"/>
          <w:sz w:val="28"/>
          <w:szCs w:val="28"/>
        </w:rPr>
        <w:t>5.11.</w:t>
      </w:r>
      <w:r w:rsidR="009906AC">
        <w:rPr>
          <w:rStyle w:val="565pt1"/>
          <w:sz w:val="28"/>
          <w:szCs w:val="28"/>
          <w:lang w:val="en-US"/>
        </w:rPr>
        <w:t> </w:t>
      </w:r>
      <w:r w:rsidR="00FF48D6">
        <w:rPr>
          <w:sz w:val="28"/>
          <w:szCs w:val="28"/>
        </w:rPr>
        <w:t>Департамент</w:t>
      </w:r>
      <w:r w:rsidR="00FF48D6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 xml:space="preserve">ЖКГ </w:t>
      </w:r>
      <w:proofErr w:type="gramStart"/>
      <w:r>
        <w:rPr>
          <w:rStyle w:val="565pt1"/>
          <w:sz w:val="28"/>
          <w:szCs w:val="28"/>
        </w:rPr>
        <w:t>в будь</w:t>
      </w:r>
      <w:proofErr w:type="gramEnd"/>
      <w:r>
        <w:rPr>
          <w:rStyle w:val="565pt1"/>
          <w:sz w:val="28"/>
          <w:szCs w:val="28"/>
        </w:rPr>
        <w:t xml:space="preserve">-який момент має право зажадати подання будь-якої інформації та копії документів щодо діяльності </w:t>
      </w:r>
      <w:r w:rsidR="00D14B0E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 xml:space="preserve">ідприємства. Документи та інформація  мають бути надані в письмовій </w:t>
      </w:r>
      <w:r w:rsidRPr="00AE3D99">
        <w:rPr>
          <w:rStyle w:val="565pt1"/>
          <w:sz w:val="28"/>
          <w:szCs w:val="28"/>
        </w:rPr>
        <w:t>або електронній</w:t>
      </w:r>
      <w:r>
        <w:rPr>
          <w:rStyle w:val="565pt1"/>
          <w:sz w:val="28"/>
          <w:szCs w:val="28"/>
        </w:rPr>
        <w:t xml:space="preserve"> формі</w:t>
      </w:r>
      <w:r w:rsidR="00AE3D99">
        <w:rPr>
          <w:rStyle w:val="565pt1"/>
          <w:sz w:val="28"/>
          <w:szCs w:val="28"/>
        </w:rPr>
        <w:t>.</w:t>
      </w:r>
    </w:p>
    <w:p w14:paraId="31CF2DFE" w14:textId="77777777" w:rsidR="00A0156B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Відповідальність за своєчасність, повноту та достовірність інформації, що надається, несе керівник Підприємства. </w:t>
      </w:r>
    </w:p>
    <w:p w14:paraId="7424401D" w14:textId="77777777" w:rsidR="00A0156B" w:rsidRPr="00AE3D99" w:rsidRDefault="00A0156B" w:rsidP="002B0509">
      <w:pPr>
        <w:pStyle w:val="1"/>
        <w:shd w:val="clear" w:color="auto" w:fill="auto"/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D14B0E">
        <w:rPr>
          <w:rStyle w:val="565pt1"/>
          <w:sz w:val="28"/>
          <w:szCs w:val="28"/>
        </w:rPr>
        <w:t>5.12.</w:t>
      </w:r>
      <w:r w:rsidR="009906AC">
        <w:rPr>
          <w:rStyle w:val="565pt1"/>
          <w:sz w:val="28"/>
          <w:szCs w:val="28"/>
          <w:lang w:val="en-US"/>
        </w:rPr>
        <w:t> </w:t>
      </w:r>
      <w:r w:rsidRPr="00AE3D99">
        <w:rPr>
          <w:rStyle w:val="565pt1"/>
          <w:sz w:val="28"/>
          <w:szCs w:val="28"/>
        </w:rPr>
        <w:t xml:space="preserve">Рішення про надання згоди на вчинення господарського зобов’язання, щодо якого мається </w:t>
      </w:r>
      <w:r w:rsidR="00907D7D">
        <w:rPr>
          <w:rStyle w:val="565pt1"/>
          <w:sz w:val="28"/>
          <w:szCs w:val="28"/>
        </w:rPr>
        <w:t>зацікавленість</w:t>
      </w:r>
      <w:r w:rsidRPr="00AE3D99">
        <w:rPr>
          <w:rStyle w:val="565pt1"/>
          <w:sz w:val="28"/>
          <w:szCs w:val="28"/>
        </w:rPr>
        <w:t xml:space="preserve"> згідно з критеріями, встановленими законодавством, приймається за поданням керівника </w:t>
      </w:r>
      <w:r w:rsidR="00D14B0E">
        <w:rPr>
          <w:rStyle w:val="565pt1"/>
          <w:sz w:val="28"/>
          <w:szCs w:val="28"/>
        </w:rPr>
        <w:t>П</w:t>
      </w:r>
      <w:r w:rsidRPr="00AE3D99">
        <w:rPr>
          <w:rStyle w:val="565pt1"/>
          <w:sz w:val="28"/>
          <w:szCs w:val="28"/>
        </w:rPr>
        <w:t xml:space="preserve">ідприємства органом, до сфери управління якого входить Підприємство -  </w:t>
      </w:r>
      <w:r w:rsidR="00FF48D6">
        <w:rPr>
          <w:sz w:val="28"/>
          <w:szCs w:val="28"/>
        </w:rPr>
        <w:t>Департамент</w:t>
      </w:r>
      <w:proofErr w:type="spellStart"/>
      <w:r w:rsidR="00FF48D6">
        <w:rPr>
          <w:sz w:val="28"/>
          <w:szCs w:val="28"/>
          <w:lang w:val="uk-UA"/>
        </w:rPr>
        <w:t>ом</w:t>
      </w:r>
      <w:proofErr w:type="spellEnd"/>
      <w:r w:rsidR="00FF48D6" w:rsidRPr="00AE3D99">
        <w:rPr>
          <w:rStyle w:val="565pt1"/>
          <w:sz w:val="28"/>
          <w:szCs w:val="28"/>
        </w:rPr>
        <w:t xml:space="preserve"> </w:t>
      </w:r>
      <w:r w:rsidRPr="00AE3D99">
        <w:rPr>
          <w:rStyle w:val="565pt1"/>
          <w:sz w:val="28"/>
          <w:szCs w:val="28"/>
        </w:rPr>
        <w:t>ЖКГ.</w:t>
      </w:r>
    </w:p>
    <w:p w14:paraId="2DBC8662" w14:textId="77777777" w:rsidR="00A0156B" w:rsidRPr="00AE3D99" w:rsidRDefault="00A0156B" w:rsidP="002B0509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Господарське зобов</w:t>
      </w:r>
      <w:r w:rsidR="00907D7D" w:rsidRP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язання, щодо вчинення якого є </w:t>
      </w:r>
      <w:r w:rsid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зацікавленість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 вчинене з порушенням порядку прийняття рішення про надання згоди на його вчинення, створює,</w:t>
      </w:r>
      <w:r w:rsid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змінює, припиняє права та обов</w:t>
      </w:r>
      <w:r w:rsidR="00907D7D" w:rsidRP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язки Підприємства лише у разі подальшого схвалення такого господарського зобов</w:t>
      </w:r>
      <w:r w:rsidR="00907D7D" w:rsidRPr="00907D7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язання у порядку, встановленому для прийняття рішення про надання згоди на його вчинення. </w:t>
      </w:r>
    </w:p>
    <w:p w14:paraId="347C1C2B" w14:textId="77777777" w:rsidR="00A0156B" w:rsidRPr="00EF7105" w:rsidRDefault="00A0156B" w:rsidP="002B050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AE3D99">
        <w:rPr>
          <w:rFonts w:ascii="Times New Roman" w:hAnsi="Times New Roman" w:cs="Times New Roman"/>
          <w:sz w:val="28"/>
          <w:szCs w:val="28"/>
          <w:lang w:eastAsia="uk-UA"/>
        </w:rPr>
        <w:t>Подальше схвалення господарського зобов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>язання, щодо вчинення якого є за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цікавленість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907D7D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 xml:space="preserve"> порядку, встановленому для прийняття рішення про надання згоди на його вчинення, створює, змінює, припиняє права та обов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>язки комунального унітарного підприємства з дня вчинення такого господарського зобов</w:t>
      </w:r>
      <w:r w:rsidR="00907D7D" w:rsidRPr="00907D7D">
        <w:rPr>
          <w:rFonts w:ascii="Times New Roman" w:hAnsi="Times New Roman" w:cs="Times New Roman"/>
          <w:sz w:val="28"/>
          <w:szCs w:val="28"/>
          <w:lang w:eastAsia="uk-UA"/>
        </w:rPr>
        <w:t>’</w:t>
      </w:r>
      <w:r w:rsidRPr="00AE3D99">
        <w:rPr>
          <w:rFonts w:ascii="Times New Roman" w:hAnsi="Times New Roman" w:cs="Times New Roman"/>
          <w:sz w:val="28"/>
          <w:szCs w:val="28"/>
          <w:lang w:eastAsia="uk-UA"/>
        </w:rPr>
        <w:t>язання.</w:t>
      </w:r>
    </w:p>
    <w:p w14:paraId="79E7F2B3" w14:textId="77777777" w:rsidR="0030736F" w:rsidRDefault="0030736F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jc w:val="center"/>
        <w:rPr>
          <w:rStyle w:val="565pt1"/>
          <w:b/>
          <w:sz w:val="28"/>
          <w:szCs w:val="28"/>
        </w:rPr>
      </w:pPr>
    </w:p>
    <w:p w14:paraId="067AF166" w14:textId="77777777" w:rsidR="00A0156B" w:rsidRDefault="00A0156B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jc w:val="center"/>
        <w:rPr>
          <w:rStyle w:val="565pt1"/>
          <w:b/>
          <w:sz w:val="28"/>
          <w:szCs w:val="28"/>
        </w:rPr>
      </w:pPr>
      <w:r w:rsidRPr="00D501C1">
        <w:rPr>
          <w:rStyle w:val="565pt1"/>
          <w:b/>
          <w:sz w:val="28"/>
          <w:szCs w:val="28"/>
        </w:rPr>
        <w:t>6. ЗОВНІШНЬОЕКОНОМІЧНА ДІЯЛЬНІСТЬ</w:t>
      </w:r>
    </w:p>
    <w:p w14:paraId="358B8F00" w14:textId="77777777" w:rsidR="00A0156B" w:rsidRPr="00EF7105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6.1.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EF7105">
        <w:rPr>
          <w:rStyle w:val="565pt1"/>
          <w:sz w:val="28"/>
          <w:szCs w:val="28"/>
        </w:rPr>
        <w:t>Підприємство самостійно здійснює зовнішньоекономічну діяльність в межах, передбачених чинним законодавством України.</w:t>
      </w:r>
    </w:p>
    <w:p w14:paraId="45F9CEA3" w14:textId="77777777" w:rsidR="00A0156B" w:rsidRPr="00EF7105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6.2.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EF7105">
        <w:rPr>
          <w:rStyle w:val="565pt1"/>
          <w:sz w:val="28"/>
          <w:szCs w:val="28"/>
        </w:rPr>
        <w:t xml:space="preserve">На окремі види зовнішньоекономічної діяльності у випадках, </w:t>
      </w:r>
      <w:r w:rsidR="00A0156B" w:rsidRPr="00EF7105">
        <w:rPr>
          <w:rStyle w:val="565pt1"/>
          <w:sz w:val="28"/>
          <w:szCs w:val="28"/>
        </w:rPr>
        <w:lastRenderedPageBreak/>
        <w:t>передбачених діючим законодавством України, Підприємство отримує ліцензії та спеціальні дозволи.</w:t>
      </w:r>
    </w:p>
    <w:p w14:paraId="1B7922AD" w14:textId="77777777" w:rsidR="00A0156B" w:rsidRPr="00EF7105" w:rsidRDefault="00907D7D" w:rsidP="002B05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6.3.</w:t>
      </w:r>
      <w:r w:rsidR="009906AC">
        <w:rPr>
          <w:rStyle w:val="565pt1"/>
          <w:rFonts w:ascii="Times New Roman" w:hAnsi="Times New Roman"/>
          <w:sz w:val="28"/>
          <w:szCs w:val="28"/>
          <w:lang w:val="en-US"/>
        </w:rPr>
        <w:t> </w:t>
      </w:r>
      <w:r w:rsidR="00A0156B" w:rsidRPr="00EF7105">
        <w:rPr>
          <w:rStyle w:val="565pt1"/>
          <w:rFonts w:ascii="Times New Roman" w:hAnsi="Times New Roman"/>
          <w:sz w:val="28"/>
          <w:szCs w:val="28"/>
        </w:rPr>
        <w:t xml:space="preserve">Валютна виручка </w:t>
      </w:r>
      <w:r w:rsidR="00773B69">
        <w:rPr>
          <w:rStyle w:val="565pt1"/>
          <w:rFonts w:ascii="Times New Roman" w:hAnsi="Times New Roman"/>
          <w:sz w:val="28"/>
          <w:szCs w:val="28"/>
        </w:rPr>
        <w:t>П</w:t>
      </w:r>
      <w:r w:rsidR="00A0156B" w:rsidRPr="00EF7105">
        <w:rPr>
          <w:rStyle w:val="565pt1"/>
          <w:rFonts w:ascii="Times New Roman" w:hAnsi="Times New Roman"/>
          <w:sz w:val="28"/>
          <w:szCs w:val="28"/>
        </w:rPr>
        <w:t>ідприємства зараховується на його валютний рахунок і після відрахування обов’язкових платежів на користь держави та прямих валютних витрат використовується Підприємством самостійно. Органи</w:t>
      </w:r>
      <w:r w:rsidR="00A0156B" w:rsidRPr="00EF7105">
        <w:rPr>
          <w:rFonts w:ascii="Times New Roman" w:hAnsi="Times New Roman" w:cs="Times New Roman"/>
          <w:sz w:val="28"/>
          <w:szCs w:val="28"/>
        </w:rPr>
        <w:t xml:space="preserve"> </w:t>
      </w:r>
      <w:r w:rsidR="00A0156B" w:rsidRPr="00EF7105">
        <w:rPr>
          <w:rStyle w:val="565pt1"/>
          <w:rFonts w:ascii="Times New Roman" w:hAnsi="Times New Roman"/>
          <w:sz w:val="28"/>
          <w:szCs w:val="28"/>
        </w:rPr>
        <w:t xml:space="preserve">державної влади, органи місцевого самоврядування не мають права втручатися в оперативну зовнішньоекономічну діяльність Підприємства, крім </w:t>
      </w:r>
      <w:r w:rsidR="00A0156B" w:rsidRPr="00EF7105">
        <w:rPr>
          <w:rFonts w:ascii="Times New Roman" w:hAnsi="Times New Roman" w:cs="Times New Roman"/>
          <w:sz w:val="28"/>
          <w:szCs w:val="28"/>
        </w:rPr>
        <w:t>випадків, передбачених законодавством.</w:t>
      </w:r>
    </w:p>
    <w:p w14:paraId="11340A10" w14:textId="77777777" w:rsidR="00A0156B" w:rsidRPr="00EF7105" w:rsidRDefault="00907D7D" w:rsidP="002B05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EF7105">
        <w:rPr>
          <w:rFonts w:ascii="Times New Roman" w:hAnsi="Times New Roman" w:cs="Times New Roman"/>
          <w:sz w:val="28"/>
          <w:szCs w:val="28"/>
        </w:rPr>
        <w:t xml:space="preserve">При здійсненні зовнішньоекономічної діяльності Підприємство користується повним обсягом прав суб’єкта зовнішньоекономічної діяльності і несе всі обов’язки згідно з цим </w:t>
      </w:r>
      <w:r w:rsidR="00A16B4F">
        <w:rPr>
          <w:rFonts w:ascii="Times New Roman" w:hAnsi="Times New Roman" w:cs="Times New Roman"/>
          <w:sz w:val="28"/>
          <w:szCs w:val="28"/>
        </w:rPr>
        <w:t>С</w:t>
      </w:r>
      <w:r w:rsidR="00A0156B" w:rsidRPr="00EF7105">
        <w:rPr>
          <w:rFonts w:ascii="Times New Roman" w:hAnsi="Times New Roman" w:cs="Times New Roman"/>
          <w:sz w:val="28"/>
          <w:szCs w:val="28"/>
        </w:rPr>
        <w:t>татутом.</w:t>
      </w:r>
    </w:p>
    <w:p w14:paraId="1472B8AB" w14:textId="77777777" w:rsidR="00A0156B" w:rsidRDefault="00A0156B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rPr>
          <w:rStyle w:val="565pt1"/>
          <w:sz w:val="28"/>
          <w:szCs w:val="28"/>
        </w:rPr>
      </w:pPr>
    </w:p>
    <w:p w14:paraId="10233C16" w14:textId="77777777" w:rsidR="00A0156B" w:rsidRDefault="00A0156B" w:rsidP="00FA2216">
      <w:pPr>
        <w:pStyle w:val="1"/>
        <w:shd w:val="clear" w:color="auto" w:fill="auto"/>
        <w:tabs>
          <w:tab w:val="left" w:pos="2212"/>
        </w:tabs>
        <w:spacing w:before="0" w:after="0" w:line="240" w:lineRule="auto"/>
        <w:ind w:right="-5" w:firstLine="540"/>
        <w:jc w:val="center"/>
        <w:rPr>
          <w:rStyle w:val="565pt1"/>
          <w:b/>
          <w:sz w:val="28"/>
          <w:szCs w:val="28"/>
        </w:rPr>
      </w:pPr>
      <w:r>
        <w:rPr>
          <w:rStyle w:val="565pt1"/>
          <w:b/>
          <w:sz w:val="28"/>
          <w:szCs w:val="28"/>
        </w:rPr>
        <w:t xml:space="preserve">7. </w:t>
      </w:r>
      <w:r w:rsidRPr="0079440C">
        <w:rPr>
          <w:rStyle w:val="565pt1"/>
          <w:b/>
          <w:sz w:val="28"/>
          <w:szCs w:val="28"/>
        </w:rPr>
        <w:t>УПРАВЛІННЯ ПІДПРИЄМСТВОМ</w:t>
      </w:r>
    </w:p>
    <w:p w14:paraId="32C4C1CE" w14:textId="77777777" w:rsidR="00A0156B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7.1.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 xml:space="preserve">Управління Підприємством здійснюється </w:t>
      </w:r>
      <w:r w:rsidR="00A0156B">
        <w:rPr>
          <w:rStyle w:val="565pt1"/>
          <w:sz w:val="28"/>
          <w:szCs w:val="28"/>
        </w:rPr>
        <w:t xml:space="preserve">Власником та керівником </w:t>
      </w:r>
      <w:r w:rsidR="00D3765B">
        <w:rPr>
          <w:rStyle w:val="565pt1"/>
          <w:sz w:val="28"/>
          <w:szCs w:val="28"/>
        </w:rPr>
        <w:t>П</w:t>
      </w:r>
      <w:r w:rsidR="00A0156B">
        <w:rPr>
          <w:rStyle w:val="565pt1"/>
          <w:sz w:val="28"/>
          <w:szCs w:val="28"/>
        </w:rPr>
        <w:t xml:space="preserve">ідприємства у відповідності до </w:t>
      </w:r>
      <w:r>
        <w:rPr>
          <w:rStyle w:val="565pt1"/>
          <w:sz w:val="28"/>
          <w:szCs w:val="28"/>
        </w:rPr>
        <w:t xml:space="preserve">чинного законодавства та цього </w:t>
      </w:r>
      <w:r w:rsidR="00A16B4F">
        <w:rPr>
          <w:rStyle w:val="565pt1"/>
          <w:sz w:val="28"/>
          <w:szCs w:val="28"/>
        </w:rPr>
        <w:t>С</w:t>
      </w:r>
      <w:r w:rsidR="00A0156B">
        <w:rPr>
          <w:rStyle w:val="565pt1"/>
          <w:sz w:val="28"/>
          <w:szCs w:val="28"/>
        </w:rPr>
        <w:t>татуту.</w:t>
      </w:r>
    </w:p>
    <w:p w14:paraId="414BBCF3" w14:textId="77777777" w:rsidR="00A0156B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7.2.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>Управління поточною діяльністю Підприємства здійснює Директор, який є керівником Підприємства.</w:t>
      </w:r>
    </w:p>
    <w:p w14:paraId="119C8A33" w14:textId="77777777" w:rsidR="00A0156B" w:rsidRDefault="00A0156B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Керівник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 xml:space="preserve">ідприємства призначається на посаду та звільняється з посади за розпорядженням міського голови. З керівником Підприємства в установленому порядку укладається контракт, у якому міським головою визначаються </w:t>
      </w:r>
      <w:r w:rsidRPr="000E522A">
        <w:rPr>
          <w:rStyle w:val="565pt1"/>
          <w:sz w:val="28"/>
          <w:szCs w:val="28"/>
        </w:rPr>
        <w:t>строк найму, права, обов</w:t>
      </w:r>
      <w:r w:rsidR="00907D7D" w:rsidRPr="00907D7D">
        <w:rPr>
          <w:rStyle w:val="565pt1"/>
          <w:sz w:val="28"/>
          <w:szCs w:val="28"/>
        </w:rPr>
        <w:t>’</w:t>
      </w:r>
      <w:r w:rsidRPr="000E522A">
        <w:rPr>
          <w:rStyle w:val="565pt1"/>
          <w:sz w:val="28"/>
          <w:szCs w:val="28"/>
        </w:rPr>
        <w:t xml:space="preserve">язки і відповідальність керівника, умови </w:t>
      </w:r>
      <w:r>
        <w:rPr>
          <w:rStyle w:val="565pt1"/>
          <w:sz w:val="28"/>
          <w:szCs w:val="28"/>
        </w:rPr>
        <w:t>його матеріального забезпечення і</w:t>
      </w:r>
      <w:r w:rsidRPr="000E522A">
        <w:rPr>
          <w:rStyle w:val="565pt1"/>
          <w:sz w:val="28"/>
          <w:szCs w:val="28"/>
        </w:rPr>
        <w:t xml:space="preserve"> умови звільнення його з посади,</w:t>
      </w:r>
      <w:r>
        <w:rPr>
          <w:rStyle w:val="565pt1"/>
          <w:sz w:val="28"/>
          <w:szCs w:val="28"/>
        </w:rPr>
        <w:t xml:space="preserve"> а </w:t>
      </w:r>
      <w:r w:rsidRPr="000E522A">
        <w:rPr>
          <w:rStyle w:val="565pt1"/>
          <w:sz w:val="28"/>
          <w:szCs w:val="28"/>
        </w:rPr>
        <w:t xml:space="preserve"> інші умови найму </w:t>
      </w:r>
      <w:r>
        <w:rPr>
          <w:rStyle w:val="565pt1"/>
          <w:sz w:val="28"/>
          <w:szCs w:val="28"/>
        </w:rPr>
        <w:t xml:space="preserve">визначаються </w:t>
      </w:r>
      <w:r w:rsidRPr="000E522A">
        <w:rPr>
          <w:rStyle w:val="565pt1"/>
          <w:sz w:val="28"/>
          <w:szCs w:val="28"/>
        </w:rPr>
        <w:t>за погодженням сторін.</w:t>
      </w:r>
    </w:p>
    <w:p w14:paraId="3D6E8ACA" w14:textId="77777777" w:rsidR="00A0156B" w:rsidRDefault="00907D7D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У</w:t>
      </w:r>
      <w:r w:rsidR="00A0156B">
        <w:rPr>
          <w:rStyle w:val="565pt1"/>
          <w:sz w:val="28"/>
          <w:szCs w:val="28"/>
        </w:rPr>
        <w:t xml:space="preserve"> разі відмови від підписання контракту, трудові відносини з керівником припиняються.</w:t>
      </w:r>
    </w:p>
    <w:p w14:paraId="54CF2D11" w14:textId="77777777" w:rsidR="00A0156B" w:rsidRDefault="00A0156B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D3765B">
        <w:rPr>
          <w:rStyle w:val="565pt1"/>
          <w:sz w:val="28"/>
          <w:szCs w:val="28"/>
        </w:rPr>
        <w:t>7.3.</w:t>
      </w:r>
      <w:r w:rsidR="009906AC">
        <w:rPr>
          <w:rStyle w:val="565pt1"/>
          <w:sz w:val="28"/>
          <w:szCs w:val="28"/>
          <w:lang w:val="en-US"/>
        </w:rPr>
        <w:t> </w:t>
      </w:r>
      <w:r>
        <w:rPr>
          <w:rStyle w:val="565pt1"/>
          <w:sz w:val="28"/>
          <w:szCs w:val="28"/>
        </w:rPr>
        <w:t xml:space="preserve">Директор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 xml:space="preserve">ідприємства має </w:t>
      </w:r>
      <w:r w:rsidRPr="00AF4198">
        <w:rPr>
          <w:rStyle w:val="565pt1"/>
          <w:sz w:val="28"/>
          <w:szCs w:val="28"/>
        </w:rPr>
        <w:t xml:space="preserve">право діяти без довіреності від імені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 xml:space="preserve">ідприємства, представляти його в установах, підприємствах та організаціях; </w:t>
      </w:r>
      <w:r>
        <w:rPr>
          <w:rStyle w:val="565pt1"/>
          <w:sz w:val="28"/>
          <w:szCs w:val="28"/>
        </w:rPr>
        <w:t xml:space="preserve">самостійно </w:t>
      </w:r>
      <w:r w:rsidRPr="00AF4198">
        <w:rPr>
          <w:rStyle w:val="565pt1"/>
          <w:sz w:val="28"/>
          <w:szCs w:val="28"/>
        </w:rPr>
        <w:t>уклад</w:t>
      </w:r>
      <w:r w:rsidR="00907D7D">
        <w:rPr>
          <w:rStyle w:val="565pt1"/>
          <w:sz w:val="28"/>
          <w:szCs w:val="28"/>
        </w:rPr>
        <w:t>а</w:t>
      </w:r>
      <w:r w:rsidR="00C86C18">
        <w:rPr>
          <w:rStyle w:val="565pt1"/>
          <w:sz w:val="28"/>
          <w:szCs w:val="28"/>
        </w:rPr>
        <w:t>ти</w:t>
      </w:r>
      <w:r w:rsidRPr="00AF4198">
        <w:rPr>
          <w:rStyle w:val="565pt1"/>
          <w:sz w:val="28"/>
          <w:szCs w:val="28"/>
        </w:rPr>
        <w:t xml:space="preserve"> правочини та підпису</w:t>
      </w:r>
      <w:r w:rsidR="00C86C18">
        <w:rPr>
          <w:rStyle w:val="565pt1"/>
          <w:sz w:val="28"/>
          <w:szCs w:val="28"/>
        </w:rPr>
        <w:t>вати</w:t>
      </w:r>
      <w:r w:rsidRPr="00AF4198">
        <w:rPr>
          <w:rStyle w:val="565pt1"/>
          <w:sz w:val="28"/>
          <w:szCs w:val="28"/>
        </w:rPr>
        <w:t xml:space="preserve"> договори і угоди від імені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 xml:space="preserve">ідприємства, має право відкрити рахунок в банківській установі, в тому числі і в іноземній валюті, та виступати розпорядником коштів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>ідприємства з прав</w:t>
      </w:r>
      <w:r w:rsidR="00C86C18">
        <w:rPr>
          <w:rStyle w:val="565pt1"/>
          <w:sz w:val="28"/>
          <w:szCs w:val="28"/>
        </w:rPr>
        <w:t xml:space="preserve">ом першого підпису, розпоряджатися </w:t>
      </w:r>
      <w:r w:rsidRPr="00AF4198">
        <w:rPr>
          <w:rStyle w:val="565pt1"/>
          <w:sz w:val="28"/>
          <w:szCs w:val="28"/>
        </w:rPr>
        <w:t xml:space="preserve">коштами та майном </w:t>
      </w:r>
      <w:r w:rsidR="00773B69">
        <w:rPr>
          <w:rStyle w:val="565pt1"/>
          <w:sz w:val="28"/>
          <w:szCs w:val="28"/>
        </w:rPr>
        <w:t>П</w:t>
      </w:r>
      <w:r w:rsidRPr="00AF4198">
        <w:rPr>
          <w:rStyle w:val="565pt1"/>
          <w:sz w:val="28"/>
          <w:szCs w:val="28"/>
        </w:rPr>
        <w:t>ідприємства відповідно до чинного законодавства; підпису</w:t>
      </w:r>
      <w:r w:rsidR="00C86C18">
        <w:rPr>
          <w:rStyle w:val="565pt1"/>
          <w:sz w:val="28"/>
          <w:szCs w:val="28"/>
        </w:rPr>
        <w:t>вати</w:t>
      </w:r>
      <w:r w:rsidRPr="00AF4198">
        <w:rPr>
          <w:rStyle w:val="565pt1"/>
          <w:sz w:val="28"/>
          <w:szCs w:val="28"/>
        </w:rPr>
        <w:t xml:space="preserve"> доручення та довіреності; </w:t>
      </w:r>
      <w:r>
        <w:rPr>
          <w:rStyle w:val="565pt1"/>
          <w:sz w:val="28"/>
          <w:szCs w:val="28"/>
        </w:rPr>
        <w:t>уклада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та розрива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трудові договори, притягу</w:t>
      </w:r>
      <w:r w:rsidR="00C86C18">
        <w:rPr>
          <w:rStyle w:val="565pt1"/>
          <w:sz w:val="28"/>
          <w:szCs w:val="28"/>
        </w:rPr>
        <w:t>вати</w:t>
      </w:r>
      <w:r>
        <w:rPr>
          <w:rStyle w:val="565pt1"/>
          <w:sz w:val="28"/>
          <w:szCs w:val="28"/>
        </w:rPr>
        <w:t xml:space="preserve"> працівників до дисциплінарної відповідальності та вжива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заходи заохочення, </w:t>
      </w:r>
      <w:r w:rsidRPr="00AF4198">
        <w:rPr>
          <w:rStyle w:val="565pt1"/>
          <w:sz w:val="28"/>
          <w:szCs w:val="28"/>
        </w:rPr>
        <w:t>прийма</w:t>
      </w:r>
      <w:r w:rsidR="00C86C18">
        <w:rPr>
          <w:rStyle w:val="565pt1"/>
          <w:sz w:val="28"/>
          <w:szCs w:val="28"/>
        </w:rPr>
        <w:t>ти</w:t>
      </w:r>
      <w:r w:rsidRPr="00AF4198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 xml:space="preserve">інші </w:t>
      </w:r>
      <w:r w:rsidRPr="00AF4198">
        <w:rPr>
          <w:rStyle w:val="565pt1"/>
          <w:sz w:val="28"/>
          <w:szCs w:val="28"/>
        </w:rPr>
        <w:t>рішення щодо керівництва оперативною  діяльністю Підприємства</w:t>
      </w:r>
      <w:r>
        <w:rPr>
          <w:rStyle w:val="565pt1"/>
          <w:sz w:val="28"/>
          <w:szCs w:val="28"/>
        </w:rPr>
        <w:t>, підпису</w:t>
      </w:r>
      <w:r w:rsidR="00C86C18">
        <w:rPr>
          <w:rStyle w:val="565pt1"/>
          <w:sz w:val="28"/>
          <w:szCs w:val="28"/>
        </w:rPr>
        <w:t>вати</w:t>
      </w:r>
      <w:r>
        <w:rPr>
          <w:rStyle w:val="565pt1"/>
          <w:sz w:val="28"/>
          <w:szCs w:val="28"/>
        </w:rPr>
        <w:t xml:space="preserve"> колективний договір та визнача</w:t>
      </w:r>
      <w:r w:rsidR="00C86C18">
        <w:rPr>
          <w:rStyle w:val="565pt1"/>
          <w:sz w:val="28"/>
          <w:szCs w:val="28"/>
        </w:rPr>
        <w:t>ти</w:t>
      </w:r>
      <w:r>
        <w:rPr>
          <w:rStyle w:val="565pt1"/>
          <w:sz w:val="28"/>
          <w:szCs w:val="28"/>
        </w:rPr>
        <w:t xml:space="preserve"> його остаточні умови в порядку, встановленому чинним законодавством, та здійсню</w:t>
      </w:r>
      <w:r w:rsidR="00C86C18">
        <w:rPr>
          <w:rStyle w:val="565pt1"/>
          <w:sz w:val="28"/>
          <w:szCs w:val="28"/>
        </w:rPr>
        <w:t>вати</w:t>
      </w:r>
      <w:r>
        <w:rPr>
          <w:rStyle w:val="565pt1"/>
          <w:sz w:val="28"/>
          <w:szCs w:val="28"/>
        </w:rPr>
        <w:t xml:space="preserve"> інші повноваження керівника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>ідприємства</w:t>
      </w:r>
      <w:r w:rsidRPr="00AF4198">
        <w:rPr>
          <w:rStyle w:val="565pt1"/>
          <w:sz w:val="28"/>
          <w:szCs w:val="28"/>
        </w:rPr>
        <w:t>.</w:t>
      </w:r>
    </w:p>
    <w:p w14:paraId="2B00BC2B" w14:textId="0A6F8297" w:rsidR="00A0156B" w:rsidRDefault="00A0156B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Директор </w:t>
      </w:r>
      <w:r w:rsidR="00907D7D">
        <w:rPr>
          <w:rStyle w:val="565pt1"/>
          <w:sz w:val="28"/>
          <w:szCs w:val="28"/>
        </w:rPr>
        <w:t>у</w:t>
      </w:r>
      <w:r>
        <w:rPr>
          <w:rStyle w:val="565pt1"/>
          <w:sz w:val="28"/>
          <w:szCs w:val="28"/>
        </w:rPr>
        <w:t xml:space="preserve"> межах своєї компетенції </w:t>
      </w:r>
      <w:r w:rsidR="00907D7D">
        <w:rPr>
          <w:rStyle w:val="565pt1"/>
          <w:sz w:val="28"/>
          <w:szCs w:val="28"/>
        </w:rPr>
        <w:t>ви</w:t>
      </w:r>
      <w:r w:rsidR="00E57D1A">
        <w:rPr>
          <w:rStyle w:val="565pt1"/>
          <w:sz w:val="28"/>
          <w:szCs w:val="28"/>
        </w:rPr>
        <w:t>дає</w:t>
      </w:r>
      <w:r>
        <w:rPr>
          <w:rStyle w:val="565pt1"/>
          <w:sz w:val="28"/>
          <w:szCs w:val="28"/>
        </w:rPr>
        <w:t xml:space="preserve"> накази. Накази Директора є обов’язковими для виконання всіма працівниками Підприємства.</w:t>
      </w:r>
    </w:p>
    <w:p w14:paraId="72F1A089" w14:textId="763E909A" w:rsidR="000C5E2E" w:rsidRDefault="000C5E2E" w:rsidP="002B0509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Директор відбуває у відрядження за своїм внутрішнім наказом по підприємству та ознайомлює з ним профільного заступника міського голови.</w:t>
      </w:r>
    </w:p>
    <w:p w14:paraId="563F930A" w14:textId="77777777" w:rsidR="00A0156B" w:rsidRDefault="00A0156B" w:rsidP="007B4412">
      <w:pPr>
        <w:pStyle w:val="1"/>
        <w:shd w:val="clear" w:color="auto" w:fill="auto"/>
        <w:tabs>
          <w:tab w:val="left" w:pos="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 w:rsidRPr="000E75C6">
        <w:rPr>
          <w:rStyle w:val="565pt1"/>
          <w:sz w:val="28"/>
          <w:szCs w:val="28"/>
        </w:rPr>
        <w:t>7.</w:t>
      </w:r>
      <w:r>
        <w:rPr>
          <w:rStyle w:val="565pt1"/>
          <w:sz w:val="28"/>
          <w:szCs w:val="28"/>
        </w:rPr>
        <w:t>4</w:t>
      </w:r>
      <w:r w:rsidRPr="000E75C6">
        <w:rPr>
          <w:rStyle w:val="565pt1"/>
          <w:sz w:val="28"/>
          <w:szCs w:val="28"/>
        </w:rPr>
        <w:t>.</w:t>
      </w:r>
      <w:r w:rsidR="009906AC">
        <w:rPr>
          <w:rStyle w:val="565pt1"/>
          <w:sz w:val="28"/>
          <w:szCs w:val="28"/>
          <w:lang w:val="en-US"/>
        </w:rPr>
        <w:t> </w:t>
      </w:r>
      <w:r>
        <w:rPr>
          <w:rStyle w:val="565pt1"/>
          <w:sz w:val="28"/>
          <w:szCs w:val="28"/>
        </w:rPr>
        <w:t>П</w:t>
      </w:r>
      <w:r w:rsidR="007B4412">
        <w:rPr>
          <w:rStyle w:val="565pt1"/>
          <w:sz w:val="28"/>
          <w:szCs w:val="28"/>
        </w:rPr>
        <w:t>рацівники</w:t>
      </w:r>
      <w:r>
        <w:rPr>
          <w:rStyle w:val="565pt1"/>
          <w:sz w:val="28"/>
          <w:szCs w:val="28"/>
        </w:rPr>
        <w:t xml:space="preserve">, крім Директора, призначаються на посаду Директором. </w:t>
      </w:r>
    </w:p>
    <w:p w14:paraId="5FF8C32B" w14:textId="77777777" w:rsidR="00A0156B" w:rsidRDefault="00A0156B" w:rsidP="002B0509">
      <w:pPr>
        <w:pStyle w:val="1"/>
        <w:shd w:val="clear" w:color="auto" w:fill="auto"/>
        <w:tabs>
          <w:tab w:val="left" w:pos="-5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 xml:space="preserve">Директор має право в будь-який момент припинити повноваження </w:t>
      </w:r>
      <w:r>
        <w:rPr>
          <w:rStyle w:val="565pt1"/>
          <w:sz w:val="28"/>
          <w:szCs w:val="28"/>
        </w:rPr>
        <w:lastRenderedPageBreak/>
        <w:t xml:space="preserve">посадової особи </w:t>
      </w:r>
      <w:r w:rsidR="00773B69">
        <w:rPr>
          <w:rStyle w:val="565pt1"/>
          <w:sz w:val="28"/>
          <w:szCs w:val="28"/>
        </w:rPr>
        <w:t>П</w:t>
      </w:r>
      <w:r>
        <w:rPr>
          <w:rStyle w:val="565pt1"/>
          <w:sz w:val="28"/>
          <w:szCs w:val="28"/>
        </w:rPr>
        <w:t xml:space="preserve">ідприємства, якщо вважає, що таке припинення повноважень є в інтересах Підприємства. Про припинення повноважень </w:t>
      </w:r>
      <w:r w:rsidR="00907D7D">
        <w:rPr>
          <w:rStyle w:val="565pt1"/>
          <w:sz w:val="28"/>
          <w:szCs w:val="28"/>
        </w:rPr>
        <w:t>вида</w:t>
      </w:r>
      <w:r>
        <w:rPr>
          <w:rStyle w:val="565pt1"/>
          <w:sz w:val="28"/>
          <w:szCs w:val="28"/>
        </w:rPr>
        <w:t>ється наказ</w:t>
      </w:r>
      <w:r w:rsidR="007B4412">
        <w:rPr>
          <w:rStyle w:val="565pt1"/>
          <w:sz w:val="28"/>
          <w:szCs w:val="28"/>
        </w:rPr>
        <w:t>.</w:t>
      </w:r>
    </w:p>
    <w:p w14:paraId="65642EF9" w14:textId="77777777" w:rsidR="00A0156B" w:rsidRDefault="00907D7D" w:rsidP="002B0509">
      <w:pPr>
        <w:pStyle w:val="1"/>
        <w:shd w:val="clear" w:color="auto" w:fill="auto"/>
        <w:tabs>
          <w:tab w:val="left" w:pos="72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7.</w:t>
      </w:r>
      <w:r w:rsidR="007B4412">
        <w:rPr>
          <w:rStyle w:val="565pt1"/>
          <w:sz w:val="28"/>
          <w:szCs w:val="28"/>
        </w:rPr>
        <w:t>5</w:t>
      </w:r>
      <w:r>
        <w:rPr>
          <w:rStyle w:val="565pt1"/>
          <w:sz w:val="28"/>
          <w:szCs w:val="28"/>
        </w:rPr>
        <w:t>.</w:t>
      </w:r>
      <w:r w:rsidR="009906AC">
        <w:rPr>
          <w:rStyle w:val="565pt1"/>
          <w:sz w:val="28"/>
          <w:szCs w:val="28"/>
          <w:lang w:val="en-US"/>
        </w:rPr>
        <w:t> </w:t>
      </w:r>
      <w:r w:rsidR="00FF48D6">
        <w:rPr>
          <w:sz w:val="28"/>
          <w:szCs w:val="28"/>
        </w:rPr>
        <w:t>Департамент</w:t>
      </w:r>
      <w:r w:rsidR="00FF48D6">
        <w:rPr>
          <w:rStyle w:val="565pt1"/>
          <w:sz w:val="28"/>
          <w:szCs w:val="28"/>
        </w:rPr>
        <w:t xml:space="preserve"> </w:t>
      </w:r>
      <w:r w:rsidR="00A0156B">
        <w:rPr>
          <w:rStyle w:val="565pt1"/>
          <w:sz w:val="28"/>
          <w:szCs w:val="28"/>
        </w:rPr>
        <w:t>ЖКГ, як орган, до сфери управління якого входить Підприємство:</w:t>
      </w:r>
    </w:p>
    <w:p w14:paraId="4F6AE4F1" w14:textId="77777777" w:rsidR="00A0156B" w:rsidRDefault="00907D7D" w:rsidP="002B0509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>7.</w:t>
      </w:r>
      <w:r w:rsidR="007B4412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>.1.</w:t>
      </w:r>
      <w:r w:rsidR="00E81234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розглядає та затверджує річні результати</w:t>
      </w:r>
      <w:r w:rsidR="00A0156B" w:rsidRPr="00BF2101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діяльності 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Підприємства</w:t>
      </w:r>
      <w:r w:rsidR="00A0156B" w:rsidRPr="00BF2101">
        <w:rPr>
          <w:rFonts w:ascii="Times New Roman" w:hAnsi="Times New Roman" w:cs="Times New Roman"/>
          <w:color w:val="auto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r w:rsidR="00A0156B" w:rsidRPr="00902F9D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включаючи його дочірні підприємства;</w:t>
      </w:r>
    </w:p>
    <w:p w14:paraId="52DDCD43" w14:textId="77777777" w:rsidR="00A0156B" w:rsidRDefault="00907D7D" w:rsidP="002B0509">
      <w:pPr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>7.</w:t>
      </w:r>
      <w:r w:rsidR="007B4412">
        <w:rPr>
          <w:rFonts w:ascii="Times New Roman" w:hAnsi="Times New Roman" w:cs="Times New Roman"/>
          <w:color w:val="auto"/>
          <w:sz w:val="28"/>
          <w:szCs w:val="28"/>
          <w:lang w:eastAsia="uk-UA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.2. 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затверджує плани та звіти</w:t>
      </w:r>
      <w:r w:rsidR="00A0156B" w:rsidRPr="003D7E4E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 про їх виконання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, здійснює поточний контроль за ефективністю діяльності </w:t>
      </w:r>
      <w:r w:rsidR="00773B69">
        <w:rPr>
          <w:rFonts w:ascii="Times New Roman" w:hAnsi="Times New Roman" w:cs="Times New Roman"/>
          <w:color w:val="auto"/>
          <w:sz w:val="28"/>
          <w:szCs w:val="28"/>
          <w:lang w:eastAsia="uk-UA"/>
        </w:rPr>
        <w:t>П</w:t>
      </w:r>
      <w:r w:rsidR="00A0156B">
        <w:rPr>
          <w:rFonts w:ascii="Times New Roman" w:hAnsi="Times New Roman" w:cs="Times New Roman"/>
          <w:color w:val="auto"/>
          <w:sz w:val="28"/>
          <w:szCs w:val="28"/>
          <w:lang w:eastAsia="uk-UA"/>
        </w:rPr>
        <w:t>ідприємства.</w:t>
      </w:r>
    </w:p>
    <w:p w14:paraId="221869C5" w14:textId="77777777" w:rsidR="00A0156B" w:rsidRDefault="00A0156B" w:rsidP="002B0509">
      <w:pPr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 w:rsidRPr="00BA4D07">
        <w:rPr>
          <w:rStyle w:val="565pt1"/>
          <w:rFonts w:ascii="Times New Roman" w:hAnsi="Times New Roman"/>
          <w:sz w:val="28"/>
          <w:szCs w:val="28"/>
        </w:rPr>
        <w:t xml:space="preserve">Особи, які уповноважені </w:t>
      </w:r>
      <w:r w:rsidR="00FF48D6">
        <w:rPr>
          <w:rFonts w:ascii="Times New Roman" w:hAnsi="Times New Roman" w:cs="Times New Roman"/>
          <w:sz w:val="28"/>
          <w:szCs w:val="28"/>
        </w:rPr>
        <w:t>Департаментом</w:t>
      </w:r>
      <w:r w:rsidR="00FF48D6">
        <w:rPr>
          <w:rStyle w:val="565pt1"/>
          <w:rFonts w:ascii="Times New Roman" w:hAnsi="Times New Roman"/>
          <w:sz w:val="28"/>
          <w:szCs w:val="28"/>
        </w:rPr>
        <w:t xml:space="preserve"> </w:t>
      </w:r>
      <w:r>
        <w:rPr>
          <w:rStyle w:val="565pt1"/>
          <w:rFonts w:ascii="Times New Roman" w:hAnsi="Times New Roman"/>
          <w:sz w:val="28"/>
          <w:szCs w:val="28"/>
        </w:rPr>
        <w:t>ЖКГ</w:t>
      </w:r>
      <w:r w:rsidRPr="00BA4D07">
        <w:rPr>
          <w:rStyle w:val="565pt1"/>
          <w:rFonts w:ascii="Times New Roman" w:hAnsi="Times New Roman"/>
          <w:sz w:val="28"/>
          <w:szCs w:val="28"/>
        </w:rPr>
        <w:t xml:space="preserve"> або діють від його імені, мають право вимагати від посадових </w:t>
      </w:r>
      <w:r>
        <w:rPr>
          <w:rStyle w:val="565pt1"/>
          <w:rFonts w:ascii="Times New Roman" w:hAnsi="Times New Roman"/>
          <w:sz w:val="28"/>
          <w:szCs w:val="28"/>
        </w:rPr>
        <w:t xml:space="preserve">та службових </w:t>
      </w:r>
      <w:r w:rsidRPr="00BA4D07">
        <w:rPr>
          <w:rStyle w:val="565pt1"/>
          <w:rFonts w:ascii="Times New Roman" w:hAnsi="Times New Roman"/>
          <w:sz w:val="28"/>
          <w:szCs w:val="28"/>
        </w:rPr>
        <w:t xml:space="preserve">осіб Підприємства надання усіх необхідних матеріалів, бухгалтерських та інших документів, особистих пояснень, а також мають право безперешкодного проходу на територію </w:t>
      </w:r>
      <w:r w:rsidR="00902F9D">
        <w:rPr>
          <w:rStyle w:val="565pt1"/>
          <w:rFonts w:ascii="Times New Roman" w:hAnsi="Times New Roman"/>
          <w:sz w:val="28"/>
          <w:szCs w:val="28"/>
        </w:rPr>
        <w:t>П</w:t>
      </w:r>
      <w:r w:rsidRPr="00BA4D07">
        <w:rPr>
          <w:rStyle w:val="565pt1"/>
          <w:rFonts w:ascii="Times New Roman" w:hAnsi="Times New Roman"/>
          <w:sz w:val="28"/>
          <w:szCs w:val="28"/>
        </w:rPr>
        <w:t>ідприємства</w:t>
      </w:r>
      <w:r>
        <w:rPr>
          <w:rStyle w:val="565pt1"/>
          <w:rFonts w:ascii="Times New Roman" w:hAnsi="Times New Roman"/>
          <w:sz w:val="28"/>
          <w:szCs w:val="28"/>
        </w:rPr>
        <w:t xml:space="preserve"> для здійснення відповідного контролю</w:t>
      </w:r>
      <w:r w:rsidRPr="00BA4D07">
        <w:rPr>
          <w:rStyle w:val="565pt1"/>
          <w:rFonts w:ascii="Times New Roman" w:hAnsi="Times New Roman"/>
          <w:sz w:val="28"/>
          <w:szCs w:val="28"/>
        </w:rPr>
        <w:t>. У разі проведення документальних перевірок, результати подаються органу, який призначив цю перевірку.</w:t>
      </w:r>
    </w:p>
    <w:p w14:paraId="1D9E69A9" w14:textId="77777777" w:rsidR="00A0156B" w:rsidRDefault="0095281C" w:rsidP="002B0509">
      <w:pPr>
        <w:tabs>
          <w:tab w:val="left" w:pos="720"/>
        </w:tabs>
        <w:ind w:firstLine="567"/>
        <w:jc w:val="both"/>
        <w:rPr>
          <w:rStyle w:val="565pt1"/>
          <w:rFonts w:ascii="Times New Roman" w:hAnsi="Times New Roman"/>
          <w:sz w:val="28"/>
          <w:szCs w:val="28"/>
        </w:rPr>
      </w:pPr>
      <w:r>
        <w:rPr>
          <w:rStyle w:val="565pt1"/>
          <w:rFonts w:ascii="Times New Roman" w:hAnsi="Times New Roman"/>
          <w:sz w:val="28"/>
          <w:szCs w:val="28"/>
        </w:rPr>
        <w:t>7.</w:t>
      </w:r>
      <w:r w:rsidR="007B4412">
        <w:rPr>
          <w:rStyle w:val="565pt1"/>
          <w:rFonts w:ascii="Times New Roman" w:hAnsi="Times New Roman"/>
          <w:sz w:val="28"/>
          <w:szCs w:val="28"/>
        </w:rPr>
        <w:t>6</w:t>
      </w:r>
      <w:r>
        <w:rPr>
          <w:rStyle w:val="565pt1"/>
          <w:rFonts w:ascii="Times New Roman" w:hAnsi="Times New Roman"/>
          <w:sz w:val="28"/>
          <w:szCs w:val="28"/>
        </w:rPr>
        <w:t>.</w:t>
      </w:r>
      <w:r w:rsidR="009906AC">
        <w:rPr>
          <w:rStyle w:val="565pt1"/>
          <w:rFonts w:ascii="Times New Roman" w:hAnsi="Times New Roman"/>
          <w:sz w:val="28"/>
          <w:szCs w:val="28"/>
          <w:lang w:val="en-US"/>
        </w:rPr>
        <w:t> 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Для оперативного прийняття рішень на </w:t>
      </w:r>
      <w:r w:rsidR="00773B69">
        <w:rPr>
          <w:rStyle w:val="565pt1"/>
          <w:rFonts w:ascii="Times New Roman" w:hAnsi="Times New Roman"/>
          <w:sz w:val="28"/>
          <w:szCs w:val="28"/>
        </w:rPr>
        <w:t>П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>ідприємстві створюються структурні підрозділи, що діють відповідно до Положень про структурні підрозділи</w:t>
      </w:r>
      <w:r w:rsidR="00AE3D99">
        <w:rPr>
          <w:rStyle w:val="565pt1"/>
          <w:rFonts w:ascii="Times New Roman" w:hAnsi="Times New Roman"/>
          <w:sz w:val="28"/>
          <w:szCs w:val="28"/>
        </w:rPr>
        <w:t>.</w:t>
      </w:r>
      <w:r w:rsidR="00A0156B" w:rsidRPr="00956D38">
        <w:rPr>
          <w:rStyle w:val="565pt1"/>
          <w:rFonts w:ascii="Times New Roman" w:hAnsi="Times New Roman"/>
          <w:sz w:val="28"/>
          <w:szCs w:val="28"/>
        </w:rPr>
        <w:t xml:space="preserve"> </w:t>
      </w:r>
    </w:p>
    <w:p w14:paraId="6148299F" w14:textId="77777777" w:rsidR="00A0156B" w:rsidRDefault="00A0156B" w:rsidP="002B0509">
      <w:pPr>
        <w:pStyle w:val="1"/>
        <w:shd w:val="clear" w:color="auto" w:fill="auto"/>
        <w:tabs>
          <w:tab w:val="left" w:pos="7700"/>
        </w:tabs>
        <w:spacing w:before="0" w:after="0" w:line="240" w:lineRule="auto"/>
        <w:ind w:firstLine="567"/>
        <w:jc w:val="center"/>
        <w:rPr>
          <w:rStyle w:val="565pt1"/>
          <w:b/>
          <w:bCs/>
          <w:sz w:val="28"/>
          <w:szCs w:val="28"/>
        </w:rPr>
      </w:pPr>
      <w:bookmarkStart w:id="6" w:name="bookmark7"/>
    </w:p>
    <w:p w14:paraId="28719F91" w14:textId="77777777" w:rsidR="00A0156B" w:rsidRDefault="00A0156B" w:rsidP="00FA2216">
      <w:pPr>
        <w:pStyle w:val="1"/>
        <w:shd w:val="clear" w:color="auto" w:fill="auto"/>
        <w:tabs>
          <w:tab w:val="left" w:pos="7700"/>
        </w:tabs>
        <w:spacing w:before="0" w:after="0" w:line="240" w:lineRule="auto"/>
        <w:ind w:right="-5" w:firstLine="540"/>
        <w:jc w:val="center"/>
        <w:rPr>
          <w:rStyle w:val="565pt1"/>
          <w:b/>
          <w:bCs/>
          <w:sz w:val="28"/>
          <w:szCs w:val="28"/>
        </w:rPr>
      </w:pPr>
      <w:r>
        <w:rPr>
          <w:rStyle w:val="565pt1"/>
          <w:b/>
          <w:bCs/>
          <w:sz w:val="28"/>
          <w:szCs w:val="28"/>
        </w:rPr>
        <w:t xml:space="preserve">8. </w:t>
      </w:r>
      <w:r w:rsidRPr="00956D38">
        <w:rPr>
          <w:rStyle w:val="565pt1"/>
          <w:b/>
          <w:bCs/>
          <w:sz w:val="28"/>
          <w:szCs w:val="28"/>
        </w:rPr>
        <w:t>ТРУДОВИЙ КОЛЕКТИВ. СОЦІАЛЬНІ ГАРАНТІЇ</w:t>
      </w:r>
      <w:bookmarkEnd w:id="6"/>
    </w:p>
    <w:p w14:paraId="2A03393F" w14:textId="77777777" w:rsidR="00A0156B" w:rsidRPr="00127CC7" w:rsidRDefault="00A0156B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8.1.</w:t>
      </w:r>
      <w:r w:rsidR="009906AC">
        <w:rPr>
          <w:rStyle w:val="565pt1"/>
          <w:sz w:val="28"/>
          <w:szCs w:val="28"/>
          <w:lang w:val="en-US"/>
        </w:rPr>
        <w:t> </w:t>
      </w:r>
      <w:r w:rsidRPr="00956D38">
        <w:rPr>
          <w:rStyle w:val="565pt1"/>
          <w:sz w:val="28"/>
          <w:szCs w:val="28"/>
        </w:rPr>
        <w:t>Усі громадяни, які своєю працею беруть участь у діяльності Підприємства на підставі трудово</w:t>
      </w:r>
      <w:r w:rsidR="00902F9D">
        <w:rPr>
          <w:rStyle w:val="565pt1"/>
          <w:sz w:val="28"/>
          <w:szCs w:val="28"/>
        </w:rPr>
        <w:t>го договору (контракту, угоди),</w:t>
      </w:r>
      <w:r w:rsidRPr="00956D38">
        <w:rPr>
          <w:rStyle w:val="565pt1"/>
          <w:sz w:val="28"/>
          <w:szCs w:val="28"/>
        </w:rPr>
        <w:t xml:space="preserve"> </w:t>
      </w:r>
      <w:r>
        <w:rPr>
          <w:rStyle w:val="565pt1"/>
          <w:sz w:val="28"/>
          <w:szCs w:val="28"/>
        </w:rPr>
        <w:t>складають</w:t>
      </w:r>
      <w:r w:rsidRPr="00956D38">
        <w:rPr>
          <w:rStyle w:val="565pt1"/>
          <w:sz w:val="28"/>
          <w:szCs w:val="28"/>
        </w:rPr>
        <w:t xml:space="preserve"> трудовий колектив Підприємства.</w:t>
      </w:r>
    </w:p>
    <w:p w14:paraId="58B7E8DF" w14:textId="77777777" w:rsidR="00A0156B" w:rsidRPr="00127CC7" w:rsidRDefault="0095281C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color w:val="000000"/>
          <w:spacing w:val="0"/>
          <w:sz w:val="28"/>
          <w:szCs w:val="28"/>
        </w:rPr>
      </w:pPr>
      <w:r>
        <w:rPr>
          <w:rStyle w:val="565pt1"/>
          <w:sz w:val="28"/>
          <w:szCs w:val="28"/>
        </w:rPr>
        <w:t>8.2.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>Інтереси трудового колективу в Підприємстві представля</w:t>
      </w:r>
      <w:r w:rsidR="00A0156B">
        <w:rPr>
          <w:rStyle w:val="565pt1"/>
          <w:sz w:val="28"/>
          <w:szCs w:val="28"/>
        </w:rPr>
        <w:t>ють</w:t>
      </w:r>
      <w:r w:rsidR="00E81234">
        <w:rPr>
          <w:rStyle w:val="565pt1"/>
          <w:sz w:val="28"/>
          <w:szCs w:val="28"/>
        </w:rPr>
        <w:t xml:space="preserve"> </w:t>
      </w:r>
      <w:r w:rsidR="00566A2E">
        <w:rPr>
          <w:rStyle w:val="565pt1"/>
          <w:sz w:val="28"/>
          <w:szCs w:val="28"/>
        </w:rPr>
        <w:t xml:space="preserve">представники трудового колективу, </w:t>
      </w:r>
      <w:r w:rsidR="00A0156B" w:rsidRPr="00956D38">
        <w:rPr>
          <w:rStyle w:val="565pt1"/>
          <w:sz w:val="28"/>
          <w:szCs w:val="28"/>
        </w:rPr>
        <w:t>профспілко</w:t>
      </w:r>
      <w:r w:rsidR="00A0156B">
        <w:rPr>
          <w:rStyle w:val="565pt1"/>
          <w:sz w:val="28"/>
          <w:szCs w:val="28"/>
        </w:rPr>
        <w:t>ві організації.</w:t>
      </w:r>
    </w:p>
    <w:p w14:paraId="226D9BB0" w14:textId="77777777" w:rsidR="00A0156B" w:rsidRPr="00127CC7" w:rsidRDefault="00A0156B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8.3.</w:t>
      </w:r>
      <w:r w:rsidR="009906AC">
        <w:rPr>
          <w:rStyle w:val="565pt1"/>
          <w:sz w:val="28"/>
          <w:szCs w:val="28"/>
          <w:lang w:val="en-US"/>
        </w:rPr>
        <w:t> </w:t>
      </w:r>
      <w:r w:rsidRPr="00956D38">
        <w:rPr>
          <w:rStyle w:val="565pt1"/>
          <w:sz w:val="28"/>
          <w:szCs w:val="28"/>
        </w:rPr>
        <w:t>Соціальні та трудові права працівників Підприємства гарантуються трудовим законодавством</w:t>
      </w:r>
      <w:r>
        <w:rPr>
          <w:rStyle w:val="565pt1"/>
          <w:sz w:val="28"/>
          <w:szCs w:val="28"/>
        </w:rPr>
        <w:t>.</w:t>
      </w:r>
    </w:p>
    <w:p w14:paraId="61FA7F42" w14:textId="77777777" w:rsidR="00A0156B" w:rsidRPr="00127CC7" w:rsidRDefault="0095281C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8.4.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>Працівники Підприємства підлягають соціальному забезпеченню в порядку та на умовах, передбачених чинним законодавством.</w:t>
      </w:r>
    </w:p>
    <w:p w14:paraId="61F0FC63" w14:textId="77777777" w:rsidR="00A0156B" w:rsidRDefault="00A0156B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8.5.</w:t>
      </w:r>
      <w:r w:rsidR="009906AC">
        <w:rPr>
          <w:rStyle w:val="565pt1"/>
          <w:sz w:val="28"/>
          <w:szCs w:val="28"/>
          <w:lang w:val="en-US"/>
        </w:rPr>
        <w:t> </w:t>
      </w:r>
      <w:r w:rsidRPr="00956D38">
        <w:rPr>
          <w:rStyle w:val="565pt1"/>
          <w:sz w:val="28"/>
          <w:szCs w:val="28"/>
        </w:rPr>
        <w:t>Локальними нормативними актами Підприємство може встановлювати додаткові, крім передбачених чинним законодавством, трудові та соціально</w:t>
      </w:r>
      <w:r w:rsidR="0095281C">
        <w:rPr>
          <w:rStyle w:val="565pt1"/>
          <w:sz w:val="28"/>
          <w:szCs w:val="28"/>
        </w:rPr>
        <w:t>-</w:t>
      </w:r>
      <w:r w:rsidRPr="00956D38">
        <w:rPr>
          <w:rStyle w:val="565pt1"/>
          <w:sz w:val="28"/>
          <w:szCs w:val="28"/>
        </w:rPr>
        <w:t>побутові пільги для своїх працівників.</w:t>
      </w:r>
    </w:p>
    <w:p w14:paraId="750F5401" w14:textId="77777777" w:rsidR="00A0156B" w:rsidRPr="00956D38" w:rsidRDefault="0095281C" w:rsidP="002B0509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rStyle w:val="565pt1"/>
          <w:color w:val="auto"/>
          <w:spacing w:val="10"/>
          <w:sz w:val="28"/>
          <w:szCs w:val="28"/>
          <w:lang w:eastAsia="uk-UA"/>
        </w:rPr>
      </w:pPr>
      <w:r>
        <w:rPr>
          <w:rStyle w:val="565pt1"/>
          <w:sz w:val="28"/>
          <w:szCs w:val="28"/>
        </w:rPr>
        <w:t>8.6.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>
        <w:rPr>
          <w:rStyle w:val="565pt1"/>
          <w:sz w:val="28"/>
          <w:szCs w:val="28"/>
        </w:rPr>
        <w:t xml:space="preserve">Трудовий колектив </w:t>
      </w:r>
      <w:r w:rsidR="00773B69">
        <w:rPr>
          <w:rStyle w:val="565pt1"/>
          <w:sz w:val="28"/>
          <w:szCs w:val="28"/>
        </w:rPr>
        <w:t>П</w:t>
      </w:r>
      <w:r w:rsidR="00A0156B">
        <w:rPr>
          <w:rStyle w:val="565pt1"/>
          <w:sz w:val="28"/>
          <w:szCs w:val="28"/>
        </w:rPr>
        <w:t>ідприємства приймає участь в управлінні ним в установленому законодавством порядку.</w:t>
      </w:r>
    </w:p>
    <w:p w14:paraId="681695BC" w14:textId="77777777" w:rsidR="007B4412" w:rsidRDefault="007B4412" w:rsidP="00725874">
      <w:pPr>
        <w:pStyle w:val="120"/>
        <w:keepNext/>
        <w:keepLines/>
        <w:shd w:val="clear" w:color="auto" w:fill="auto"/>
        <w:tabs>
          <w:tab w:val="left" w:pos="1440"/>
          <w:tab w:val="left" w:pos="1620"/>
          <w:tab w:val="left" w:pos="7390"/>
        </w:tabs>
        <w:spacing w:after="0" w:line="240" w:lineRule="auto"/>
        <w:ind w:right="-5" w:firstLine="540"/>
        <w:jc w:val="center"/>
        <w:rPr>
          <w:b/>
          <w:bCs/>
          <w:sz w:val="28"/>
          <w:szCs w:val="28"/>
          <w:lang w:val="uk-UA"/>
        </w:rPr>
      </w:pPr>
      <w:bookmarkStart w:id="7" w:name="bookmark8"/>
    </w:p>
    <w:p w14:paraId="457B3260" w14:textId="77777777" w:rsidR="00A0156B" w:rsidRDefault="00A0156B" w:rsidP="00725874">
      <w:pPr>
        <w:pStyle w:val="120"/>
        <w:keepNext/>
        <w:keepLines/>
        <w:shd w:val="clear" w:color="auto" w:fill="auto"/>
        <w:tabs>
          <w:tab w:val="left" w:pos="1440"/>
          <w:tab w:val="left" w:pos="1620"/>
          <w:tab w:val="left" w:pos="7390"/>
        </w:tabs>
        <w:spacing w:after="0" w:line="240" w:lineRule="auto"/>
        <w:ind w:right="-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956D38">
        <w:rPr>
          <w:b/>
          <w:bCs/>
          <w:sz w:val="28"/>
          <w:szCs w:val="28"/>
        </w:rPr>
        <w:t xml:space="preserve">ВНЕСЕННЯ ЗМІН ТА ДОПОВНЕНЬ </w:t>
      </w:r>
      <w:proofErr w:type="gramStart"/>
      <w:r w:rsidRPr="00956D38">
        <w:rPr>
          <w:b/>
          <w:bCs/>
          <w:sz w:val="28"/>
          <w:szCs w:val="28"/>
        </w:rPr>
        <w:t>ДО СТАТУТУ</w:t>
      </w:r>
      <w:bookmarkEnd w:id="7"/>
      <w:proofErr w:type="gramEnd"/>
    </w:p>
    <w:p w14:paraId="224867FD" w14:textId="77777777" w:rsidR="00A0156B" w:rsidRPr="00956D38" w:rsidRDefault="0095281C" w:rsidP="002B7295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rStyle w:val="565pt1"/>
          <w:sz w:val="28"/>
          <w:szCs w:val="28"/>
        </w:rPr>
        <w:t>9.1.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AE3D99">
        <w:rPr>
          <w:rStyle w:val="565pt1"/>
          <w:sz w:val="28"/>
          <w:szCs w:val="28"/>
        </w:rPr>
        <w:t>Зміни та доповнення до Статуту затверджуються Власником</w:t>
      </w:r>
      <w:r w:rsidR="00A0156B">
        <w:rPr>
          <w:rStyle w:val="565pt1"/>
          <w:sz w:val="28"/>
          <w:szCs w:val="28"/>
        </w:rPr>
        <w:t>.</w:t>
      </w:r>
    </w:p>
    <w:p w14:paraId="4ECA29F4" w14:textId="77777777" w:rsidR="00A0156B" w:rsidRDefault="0095281C" w:rsidP="002B7295">
      <w:pPr>
        <w:pStyle w:val="1"/>
        <w:shd w:val="clear" w:color="auto" w:fill="auto"/>
        <w:tabs>
          <w:tab w:val="left" w:pos="0"/>
          <w:tab w:val="left" w:pos="1440"/>
        </w:tabs>
        <w:spacing w:before="0" w:after="0" w:line="240" w:lineRule="auto"/>
        <w:ind w:firstLine="567"/>
        <w:rPr>
          <w:rStyle w:val="565pt1"/>
          <w:sz w:val="28"/>
          <w:szCs w:val="28"/>
        </w:rPr>
      </w:pPr>
      <w:r>
        <w:rPr>
          <w:rStyle w:val="565pt1"/>
          <w:sz w:val="28"/>
          <w:szCs w:val="28"/>
        </w:rPr>
        <w:t>9.2.</w:t>
      </w:r>
      <w:r w:rsidR="009906AC">
        <w:rPr>
          <w:rStyle w:val="565pt1"/>
          <w:sz w:val="28"/>
          <w:szCs w:val="28"/>
          <w:lang w:val="en-US"/>
        </w:rPr>
        <w:t> </w:t>
      </w:r>
      <w:r w:rsidR="00A0156B" w:rsidRPr="00956D38">
        <w:rPr>
          <w:rStyle w:val="565pt1"/>
          <w:sz w:val="28"/>
          <w:szCs w:val="28"/>
        </w:rPr>
        <w:t>Зміни та доповнення до Статуту набирають чинності після їх реєстрації у порядку, визначеному чинним законодавством.</w:t>
      </w:r>
    </w:p>
    <w:p w14:paraId="3CB855B3" w14:textId="77777777" w:rsidR="00A0156B" w:rsidRDefault="00A0156B" w:rsidP="00FA2216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5" w:firstLine="540"/>
        <w:rPr>
          <w:b/>
          <w:sz w:val="28"/>
          <w:szCs w:val="28"/>
        </w:rPr>
      </w:pPr>
    </w:p>
    <w:p w14:paraId="06BC88A0" w14:textId="77777777" w:rsidR="00A0156B" w:rsidRPr="00EF7105" w:rsidRDefault="00A0156B" w:rsidP="00FA221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05">
        <w:rPr>
          <w:rFonts w:ascii="Times New Roman" w:hAnsi="Times New Roman" w:cs="Times New Roman"/>
          <w:b/>
          <w:sz w:val="28"/>
          <w:szCs w:val="28"/>
        </w:rPr>
        <w:t>10. ЛІКВІДАЦІЯ І РЕОРГАНІЗАЦІЯ ПІДПРИЄМСТВА</w:t>
      </w:r>
    </w:p>
    <w:p w14:paraId="09D21860" w14:textId="77777777" w:rsidR="00A0156B" w:rsidRPr="008E776E" w:rsidRDefault="00725874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6E">
        <w:rPr>
          <w:rFonts w:ascii="Times New Roman" w:hAnsi="Times New Roman" w:cs="Times New Roman"/>
          <w:sz w:val="28"/>
          <w:szCs w:val="28"/>
        </w:rPr>
        <w:t>10.1.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>Припинення діяльності Підприємства здійснюється шляхом його реорганізації (злиття, приєднання, поділу, виділення, перетворення) або ліквідації за рішення</w:t>
      </w:r>
      <w:r w:rsidR="0095281C" w:rsidRPr="008E776E">
        <w:rPr>
          <w:rFonts w:ascii="Times New Roman" w:hAnsi="Times New Roman" w:cs="Times New Roman"/>
          <w:sz w:val="28"/>
          <w:szCs w:val="28"/>
        </w:rPr>
        <w:t>м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 Власника або за рішенням суду.</w:t>
      </w:r>
    </w:p>
    <w:p w14:paraId="5BFDE1D5" w14:textId="77777777" w:rsidR="00A0156B" w:rsidRPr="008E776E" w:rsidRDefault="00725874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6E">
        <w:rPr>
          <w:rFonts w:ascii="Times New Roman" w:hAnsi="Times New Roman" w:cs="Times New Roman"/>
          <w:sz w:val="28"/>
          <w:szCs w:val="28"/>
        </w:rPr>
        <w:lastRenderedPageBreak/>
        <w:t>10.2.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Ліквідація Підприємства здійснюється ліквідаційною комісією, яка утворюється Власником чи іншим органом, визначеним законом. Ліквідацію Підприємства може бути покладено на керівника </w:t>
      </w:r>
      <w:r w:rsidR="00773B69" w:rsidRPr="008E776E">
        <w:rPr>
          <w:rFonts w:ascii="Times New Roman" w:hAnsi="Times New Roman" w:cs="Times New Roman"/>
          <w:sz w:val="28"/>
          <w:szCs w:val="28"/>
        </w:rPr>
        <w:t>П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ідприємства. </w:t>
      </w:r>
    </w:p>
    <w:p w14:paraId="35CD82BE" w14:textId="77777777" w:rsidR="00A0156B" w:rsidRPr="008E776E" w:rsidRDefault="008E776E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 xml:space="preserve">З моменту призначення ліквідаційної комісії до неї переходять повноваження з управління Підприємством. Ліквідаційна комісія складає ліквідаційний баланс </w:t>
      </w:r>
      <w:r w:rsidR="00773B69" w:rsidRPr="008E776E">
        <w:rPr>
          <w:rFonts w:ascii="Times New Roman" w:hAnsi="Times New Roman" w:cs="Times New Roman"/>
          <w:sz w:val="28"/>
          <w:szCs w:val="28"/>
        </w:rPr>
        <w:t>П</w:t>
      </w:r>
      <w:r w:rsidR="00A0156B" w:rsidRPr="008E776E">
        <w:rPr>
          <w:rFonts w:ascii="Times New Roman" w:hAnsi="Times New Roman" w:cs="Times New Roman"/>
          <w:sz w:val="28"/>
          <w:szCs w:val="28"/>
        </w:rPr>
        <w:t>ідприємства і надає його органу, який призначив ліквідаційну комісію. Ліквідаційна комісія вживає необхідних заходів щодо стягнення дебіторської заборгованості Підприємства та задоволення вимог кредиторів з письмовим повідомленням про ліквідацію Підприємства кожного з них.</w:t>
      </w:r>
    </w:p>
    <w:p w14:paraId="281D8F1D" w14:textId="77777777" w:rsidR="00A0156B" w:rsidRPr="008E776E" w:rsidRDefault="0095281C" w:rsidP="002B7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76E">
        <w:rPr>
          <w:rFonts w:ascii="Times New Roman" w:hAnsi="Times New Roman" w:cs="Times New Roman"/>
          <w:sz w:val="28"/>
          <w:szCs w:val="28"/>
        </w:rPr>
        <w:t>10.4.</w:t>
      </w:r>
      <w:r w:rsidR="009906A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156B" w:rsidRPr="008E776E">
        <w:rPr>
          <w:rFonts w:ascii="Times New Roman" w:hAnsi="Times New Roman" w:cs="Times New Roman"/>
          <w:sz w:val="28"/>
          <w:szCs w:val="28"/>
        </w:rPr>
        <w:t>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11080815" w14:textId="77777777" w:rsidR="00322924" w:rsidRDefault="00322924" w:rsidP="005B55BC">
      <w:pPr>
        <w:rPr>
          <w:rFonts w:ascii="Times New Roman" w:hAnsi="Times New Roman" w:cs="Times New Roman"/>
          <w:b/>
          <w:sz w:val="28"/>
          <w:szCs w:val="28"/>
        </w:rPr>
      </w:pPr>
    </w:p>
    <w:p w14:paraId="7C2AB81C" w14:textId="77777777" w:rsidR="00322924" w:rsidRDefault="00322924" w:rsidP="005B55BC">
      <w:pPr>
        <w:rPr>
          <w:rFonts w:ascii="Times New Roman" w:hAnsi="Times New Roman" w:cs="Times New Roman"/>
          <w:b/>
          <w:sz w:val="28"/>
          <w:szCs w:val="28"/>
        </w:rPr>
      </w:pPr>
    </w:p>
    <w:p w14:paraId="0DE60A01" w14:textId="77777777" w:rsidR="00BB7EB7" w:rsidRPr="00BB7EB7" w:rsidRDefault="00161076" w:rsidP="005B55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9906A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B55BC">
        <w:rPr>
          <w:rFonts w:ascii="Times New Roman" w:hAnsi="Times New Roman" w:cs="Times New Roman"/>
          <w:b/>
          <w:sz w:val="28"/>
          <w:szCs w:val="28"/>
        </w:rPr>
        <w:tab/>
      </w:r>
      <w:r w:rsidR="00D16492">
        <w:rPr>
          <w:rFonts w:ascii="Times New Roman" w:hAnsi="Times New Roman" w:cs="Times New Roman"/>
          <w:b/>
          <w:sz w:val="28"/>
          <w:szCs w:val="28"/>
        </w:rPr>
        <w:tab/>
      </w:r>
      <w:r w:rsidR="00D164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906AC">
        <w:rPr>
          <w:rFonts w:ascii="Times New Roman" w:hAnsi="Times New Roman" w:cs="Times New Roman"/>
          <w:b/>
          <w:sz w:val="28"/>
          <w:szCs w:val="28"/>
        </w:rPr>
        <w:t>Володимир</w:t>
      </w:r>
      <w:r w:rsidR="00D16492">
        <w:rPr>
          <w:rStyle w:val="rvts0"/>
          <w:rFonts w:ascii="Times New Roman" w:hAnsi="Times New Roman" w:cs="Times New Roman"/>
          <w:b/>
          <w:sz w:val="28"/>
          <w:szCs w:val="28"/>
        </w:rPr>
        <w:t xml:space="preserve"> </w:t>
      </w:r>
      <w:r w:rsidR="009906AC">
        <w:rPr>
          <w:rStyle w:val="rvts0"/>
          <w:rFonts w:ascii="Times New Roman" w:hAnsi="Times New Roman" w:cs="Times New Roman"/>
          <w:b/>
          <w:sz w:val="28"/>
          <w:szCs w:val="28"/>
        </w:rPr>
        <w:t>КУРГА</w:t>
      </w:r>
      <w:r w:rsidR="00D16492">
        <w:rPr>
          <w:rStyle w:val="rvts0"/>
          <w:rFonts w:ascii="Times New Roman" w:hAnsi="Times New Roman" w:cs="Times New Roman"/>
          <w:b/>
          <w:sz w:val="28"/>
          <w:szCs w:val="28"/>
        </w:rPr>
        <w:t>ЄВ</w:t>
      </w:r>
    </w:p>
    <w:sectPr w:rsidR="00BB7EB7" w:rsidRPr="00BB7EB7" w:rsidSect="002D7569">
      <w:footerReference w:type="default" r:id="rId8"/>
      <w:pgSz w:w="11906" w:h="16838"/>
      <w:pgMar w:top="1134" w:right="56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6CC2" w14:textId="77777777" w:rsidR="00A86424" w:rsidRDefault="00A86424" w:rsidP="00A86424">
      <w:r>
        <w:separator/>
      </w:r>
    </w:p>
  </w:endnote>
  <w:endnote w:type="continuationSeparator" w:id="0">
    <w:p w14:paraId="166F6F1D" w14:textId="77777777" w:rsidR="00A86424" w:rsidRDefault="00A86424" w:rsidP="00A8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478362"/>
      <w:docPartObj>
        <w:docPartGallery w:val="Page Numbers (Bottom of Page)"/>
        <w:docPartUnique/>
      </w:docPartObj>
    </w:sdtPr>
    <w:sdtEndPr/>
    <w:sdtContent>
      <w:p w14:paraId="2991AF62" w14:textId="492FF915" w:rsidR="00A86424" w:rsidRDefault="00A864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B7" w:rsidRPr="00372AB7">
          <w:rPr>
            <w:noProof/>
            <w:lang w:val="ru-RU"/>
          </w:rPr>
          <w:t>1</w:t>
        </w:r>
        <w:r>
          <w:fldChar w:fldCharType="end"/>
        </w:r>
      </w:p>
    </w:sdtContent>
  </w:sdt>
  <w:p w14:paraId="49A58033" w14:textId="77777777" w:rsidR="00A86424" w:rsidRDefault="00A864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7856E" w14:textId="77777777" w:rsidR="00A86424" w:rsidRDefault="00A86424" w:rsidP="00A86424">
      <w:r>
        <w:separator/>
      </w:r>
    </w:p>
  </w:footnote>
  <w:footnote w:type="continuationSeparator" w:id="0">
    <w:p w14:paraId="22FDC78F" w14:textId="77777777" w:rsidR="00A86424" w:rsidRDefault="00A86424" w:rsidP="00A8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E06"/>
    <w:multiLevelType w:val="hybridMultilevel"/>
    <w:tmpl w:val="6D26ADEE"/>
    <w:lvl w:ilvl="0" w:tplc="042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8A92703"/>
    <w:multiLevelType w:val="multilevel"/>
    <w:tmpl w:val="BEEE43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61431C"/>
    <w:multiLevelType w:val="multilevel"/>
    <w:tmpl w:val="86781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24F87"/>
    <w:multiLevelType w:val="hybridMultilevel"/>
    <w:tmpl w:val="A52877A8"/>
    <w:lvl w:ilvl="0" w:tplc="C60070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uk-U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F3A57C5"/>
    <w:multiLevelType w:val="hybridMultilevel"/>
    <w:tmpl w:val="B78E38A4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51CE12D6"/>
    <w:multiLevelType w:val="hybridMultilevel"/>
    <w:tmpl w:val="810E5C4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07A6063"/>
    <w:multiLevelType w:val="hybridMultilevel"/>
    <w:tmpl w:val="FD567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56B"/>
    <w:rsid w:val="0002064F"/>
    <w:rsid w:val="0004216D"/>
    <w:rsid w:val="000774DB"/>
    <w:rsid w:val="00092096"/>
    <w:rsid w:val="000B170E"/>
    <w:rsid w:val="000C5E2E"/>
    <w:rsid w:val="000F376C"/>
    <w:rsid w:val="00117DAD"/>
    <w:rsid w:val="00137044"/>
    <w:rsid w:val="00161076"/>
    <w:rsid w:val="001C277F"/>
    <w:rsid w:val="001D4F9C"/>
    <w:rsid w:val="001E1241"/>
    <w:rsid w:val="001E66BA"/>
    <w:rsid w:val="002005E3"/>
    <w:rsid w:val="00204580"/>
    <w:rsid w:val="00223600"/>
    <w:rsid w:val="002348D0"/>
    <w:rsid w:val="00262479"/>
    <w:rsid w:val="00283D80"/>
    <w:rsid w:val="002A2379"/>
    <w:rsid w:val="002A573F"/>
    <w:rsid w:val="002B0509"/>
    <w:rsid w:val="002B341A"/>
    <w:rsid w:val="002B7295"/>
    <w:rsid w:val="002B7E1C"/>
    <w:rsid w:val="002D7569"/>
    <w:rsid w:val="002E1DF5"/>
    <w:rsid w:val="0030736F"/>
    <w:rsid w:val="00322924"/>
    <w:rsid w:val="00372AB7"/>
    <w:rsid w:val="003854B7"/>
    <w:rsid w:val="003B381B"/>
    <w:rsid w:val="003B446F"/>
    <w:rsid w:val="004774ED"/>
    <w:rsid w:val="00494BC6"/>
    <w:rsid w:val="004D62C7"/>
    <w:rsid w:val="004F5873"/>
    <w:rsid w:val="004F63C8"/>
    <w:rsid w:val="00550F73"/>
    <w:rsid w:val="00550FC0"/>
    <w:rsid w:val="00566A2E"/>
    <w:rsid w:val="0057329F"/>
    <w:rsid w:val="0057373B"/>
    <w:rsid w:val="005A1DE7"/>
    <w:rsid w:val="005A25EC"/>
    <w:rsid w:val="005B55BC"/>
    <w:rsid w:val="005C6831"/>
    <w:rsid w:val="005E5629"/>
    <w:rsid w:val="0061202D"/>
    <w:rsid w:val="00613978"/>
    <w:rsid w:val="006241BA"/>
    <w:rsid w:val="0063644F"/>
    <w:rsid w:val="00645C23"/>
    <w:rsid w:val="0068419A"/>
    <w:rsid w:val="006870B3"/>
    <w:rsid w:val="00693DE2"/>
    <w:rsid w:val="006A5CF9"/>
    <w:rsid w:val="006B439F"/>
    <w:rsid w:val="0071377C"/>
    <w:rsid w:val="00721641"/>
    <w:rsid w:val="00725874"/>
    <w:rsid w:val="007421D3"/>
    <w:rsid w:val="007718CC"/>
    <w:rsid w:val="00773B69"/>
    <w:rsid w:val="00793C56"/>
    <w:rsid w:val="007A3F27"/>
    <w:rsid w:val="007B4412"/>
    <w:rsid w:val="007B4E32"/>
    <w:rsid w:val="007F7D37"/>
    <w:rsid w:val="008157C7"/>
    <w:rsid w:val="00815B79"/>
    <w:rsid w:val="00843829"/>
    <w:rsid w:val="0086188D"/>
    <w:rsid w:val="008B5441"/>
    <w:rsid w:val="008E776E"/>
    <w:rsid w:val="00902F9D"/>
    <w:rsid w:val="00906BC1"/>
    <w:rsid w:val="00907D7D"/>
    <w:rsid w:val="009229AA"/>
    <w:rsid w:val="0095281C"/>
    <w:rsid w:val="0096484A"/>
    <w:rsid w:val="009906AC"/>
    <w:rsid w:val="009F3CB1"/>
    <w:rsid w:val="00A0156B"/>
    <w:rsid w:val="00A16B4F"/>
    <w:rsid w:val="00A82E6B"/>
    <w:rsid w:val="00A86424"/>
    <w:rsid w:val="00AB6CAA"/>
    <w:rsid w:val="00AD2AFA"/>
    <w:rsid w:val="00AE3D99"/>
    <w:rsid w:val="00B40552"/>
    <w:rsid w:val="00B52505"/>
    <w:rsid w:val="00B62F0D"/>
    <w:rsid w:val="00B879C5"/>
    <w:rsid w:val="00BB39DE"/>
    <w:rsid w:val="00BB7EB7"/>
    <w:rsid w:val="00BC62B1"/>
    <w:rsid w:val="00C30899"/>
    <w:rsid w:val="00C53062"/>
    <w:rsid w:val="00C769B7"/>
    <w:rsid w:val="00C85474"/>
    <w:rsid w:val="00C86C18"/>
    <w:rsid w:val="00CA165A"/>
    <w:rsid w:val="00CD3878"/>
    <w:rsid w:val="00D01854"/>
    <w:rsid w:val="00D14B0E"/>
    <w:rsid w:val="00D16492"/>
    <w:rsid w:val="00D2373F"/>
    <w:rsid w:val="00D24523"/>
    <w:rsid w:val="00D3765B"/>
    <w:rsid w:val="00D43E3A"/>
    <w:rsid w:val="00D80091"/>
    <w:rsid w:val="00D83C1C"/>
    <w:rsid w:val="00D90433"/>
    <w:rsid w:val="00D9353A"/>
    <w:rsid w:val="00E067B6"/>
    <w:rsid w:val="00E17C2A"/>
    <w:rsid w:val="00E56553"/>
    <w:rsid w:val="00E57D1A"/>
    <w:rsid w:val="00E81234"/>
    <w:rsid w:val="00E8218A"/>
    <w:rsid w:val="00E839B4"/>
    <w:rsid w:val="00EA0F10"/>
    <w:rsid w:val="00EB4714"/>
    <w:rsid w:val="00EC1C57"/>
    <w:rsid w:val="00ED3558"/>
    <w:rsid w:val="00F1324C"/>
    <w:rsid w:val="00F575C3"/>
    <w:rsid w:val="00F83D57"/>
    <w:rsid w:val="00FA2216"/>
    <w:rsid w:val="00FE1974"/>
    <w:rsid w:val="00FE7F4D"/>
    <w:rsid w:val="00FF035A"/>
    <w:rsid w:val="00FF0A06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61408A"/>
  <w15:docId w15:val="{86F8596A-4522-4E0A-B03D-4ED8CB3A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56B"/>
    <w:pPr>
      <w:widowControl w:val="0"/>
    </w:pPr>
    <w:rPr>
      <w:rFonts w:ascii="Courier New" w:hAnsi="Courier New" w:cs="Courier New"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0156B"/>
    <w:rPr>
      <w:spacing w:val="10"/>
      <w:sz w:val="114"/>
      <w:szCs w:val="114"/>
      <w:lang w:bidi="ar-SA"/>
    </w:rPr>
  </w:style>
  <w:style w:type="character" w:customStyle="1" w:styleId="565pt1">
    <w:name w:val="Основной текст + 56.5 pt1"/>
    <w:aliases w:val="Интервал 0 pt"/>
    <w:rsid w:val="00A0156B"/>
    <w:rPr>
      <w:color w:val="000000"/>
      <w:spacing w:val="0"/>
      <w:w w:val="100"/>
      <w:position w:val="0"/>
      <w:sz w:val="113"/>
      <w:szCs w:val="113"/>
      <w:lang w:val="uk-UA" w:bidi="ar-SA"/>
    </w:rPr>
  </w:style>
  <w:style w:type="character" w:customStyle="1" w:styleId="3">
    <w:name w:val="Основной текст (3)_"/>
    <w:link w:val="30"/>
    <w:locked/>
    <w:rsid w:val="00A0156B"/>
    <w:rPr>
      <w:i/>
      <w:iCs/>
      <w:sz w:val="8"/>
      <w:szCs w:val="8"/>
      <w:lang w:bidi="ar-SA"/>
    </w:rPr>
  </w:style>
  <w:style w:type="paragraph" w:customStyle="1" w:styleId="1">
    <w:name w:val="Основной текст1"/>
    <w:basedOn w:val="a"/>
    <w:link w:val="a3"/>
    <w:rsid w:val="00A0156B"/>
    <w:pPr>
      <w:shd w:val="clear" w:color="auto" w:fill="FFFFFF"/>
      <w:spacing w:before="1740" w:after="720" w:line="1360" w:lineRule="exact"/>
      <w:ind w:hanging="1640"/>
      <w:jc w:val="both"/>
    </w:pPr>
    <w:rPr>
      <w:rFonts w:ascii="Times New Roman" w:hAnsi="Times New Roman" w:cs="Times New Roman"/>
      <w:color w:val="auto"/>
      <w:spacing w:val="10"/>
      <w:sz w:val="114"/>
      <w:szCs w:val="114"/>
      <w:lang w:val="ru-RU"/>
    </w:rPr>
  </w:style>
  <w:style w:type="paragraph" w:customStyle="1" w:styleId="30">
    <w:name w:val="Основной текст (3)"/>
    <w:basedOn w:val="a"/>
    <w:link w:val="3"/>
    <w:rsid w:val="00A0156B"/>
    <w:pPr>
      <w:shd w:val="clear" w:color="auto" w:fill="FFFFFF"/>
      <w:spacing w:after="120" w:line="240" w:lineRule="atLeast"/>
    </w:pPr>
    <w:rPr>
      <w:rFonts w:ascii="Times New Roman" w:hAnsi="Times New Roman" w:cs="Times New Roman"/>
      <w:i/>
      <w:iCs/>
      <w:color w:val="auto"/>
      <w:sz w:val="8"/>
      <w:szCs w:val="8"/>
      <w:lang w:val="ru-RU"/>
    </w:rPr>
  </w:style>
  <w:style w:type="character" w:customStyle="1" w:styleId="12">
    <w:name w:val="Заголовок №1 (2)_"/>
    <w:link w:val="120"/>
    <w:locked/>
    <w:rsid w:val="00A0156B"/>
    <w:rPr>
      <w:sz w:val="113"/>
      <w:szCs w:val="113"/>
      <w:lang w:bidi="ar-SA"/>
    </w:rPr>
  </w:style>
  <w:style w:type="paragraph" w:customStyle="1" w:styleId="120">
    <w:name w:val="Заголовок №1 (2)"/>
    <w:basedOn w:val="a"/>
    <w:link w:val="12"/>
    <w:rsid w:val="00A0156B"/>
    <w:pPr>
      <w:shd w:val="clear" w:color="auto" w:fill="FFFFFF"/>
      <w:spacing w:after="1740" w:line="240" w:lineRule="atLeast"/>
      <w:jc w:val="both"/>
      <w:outlineLvl w:val="0"/>
    </w:pPr>
    <w:rPr>
      <w:rFonts w:ascii="Times New Roman" w:hAnsi="Times New Roman" w:cs="Times New Roman"/>
      <w:color w:val="auto"/>
      <w:sz w:val="113"/>
      <w:szCs w:val="113"/>
      <w:lang w:val="ru-RU"/>
    </w:rPr>
  </w:style>
  <w:style w:type="character" w:customStyle="1" w:styleId="a4">
    <w:name w:val="Подпись к картинке_"/>
    <w:link w:val="a5"/>
    <w:locked/>
    <w:rsid w:val="00A0156B"/>
    <w:rPr>
      <w:sz w:val="113"/>
      <w:szCs w:val="113"/>
      <w:lang w:bidi="ar-SA"/>
    </w:rPr>
  </w:style>
  <w:style w:type="paragraph" w:customStyle="1" w:styleId="a5">
    <w:name w:val="Подпись к картинке"/>
    <w:basedOn w:val="a"/>
    <w:link w:val="a4"/>
    <w:rsid w:val="00A0156B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113"/>
      <w:szCs w:val="113"/>
      <w:lang w:val="ru-RU"/>
    </w:rPr>
  </w:style>
  <w:style w:type="paragraph" w:styleId="HTML">
    <w:name w:val="HTML Preformatted"/>
    <w:basedOn w:val="a"/>
    <w:rsid w:val="00A01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  <w:lang w:val="ru-RU"/>
    </w:rPr>
  </w:style>
  <w:style w:type="paragraph" w:styleId="a6">
    <w:name w:val="Balloon Text"/>
    <w:basedOn w:val="a"/>
    <w:semiHidden/>
    <w:rsid w:val="002A2379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1C277F"/>
  </w:style>
  <w:style w:type="paragraph" w:styleId="a7">
    <w:name w:val="header"/>
    <w:basedOn w:val="a"/>
    <w:link w:val="a8"/>
    <w:unhideWhenUsed/>
    <w:rsid w:val="00A8642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A86424"/>
    <w:rPr>
      <w:rFonts w:ascii="Courier New" w:hAnsi="Courier New" w:cs="Courier New"/>
      <w:color w:val="000000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A8642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86424"/>
    <w:rPr>
      <w:rFonts w:ascii="Courier New" w:hAnsi="Courier New" w:cs="Courier New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F041-50D2-4E4E-892F-78066375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11915</Words>
  <Characters>6793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Computer</Company>
  <LinksUpToDate>false</LinksUpToDate>
  <CharactersWithSpaces>18671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user</cp:lastModifiedBy>
  <cp:revision>3</cp:revision>
  <cp:lastPrinted>2024-03-05T09:43:00Z</cp:lastPrinted>
  <dcterms:created xsi:type="dcterms:W3CDTF">2024-03-05T14:27:00Z</dcterms:created>
  <dcterms:modified xsi:type="dcterms:W3CDTF">2024-03-18T23:33:00Z</dcterms:modified>
</cp:coreProperties>
</file>