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D2" w:rsidRDefault="00635354" w:rsidP="00D320B3">
      <w:pPr>
        <w:jc w:val="center"/>
      </w:pPr>
      <w:r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0E5FA9FF" wp14:editId="070946A6">
            <wp:simplePos x="0" y="0"/>
            <wp:positionH relativeFrom="column">
              <wp:posOffset>1905</wp:posOffset>
            </wp:positionH>
            <wp:positionV relativeFrom="paragraph">
              <wp:posOffset>-17145</wp:posOffset>
            </wp:positionV>
            <wp:extent cx="1414780" cy="1276350"/>
            <wp:effectExtent l="0" t="0" r="0" b="0"/>
            <wp:wrapNone/>
            <wp:docPr id="3" name="Рисунок 3" descr="\\Kab41\общая\Герб Шеврон  УНС 2021\Шеврон УНС щщщии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\\Kab41\общая\Герб Шеврон  УНС 2021\Шеврон УНС щщщиит.png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1" t="4007" r="17509"/>
                    <a:stretch/>
                  </pic:blipFill>
                  <pic:spPr bwMode="auto">
                    <a:xfrm>
                      <a:off x="0" y="0"/>
                      <a:ext cx="1414780" cy="1276350"/>
                    </a:xfrm>
                    <a:prstGeom prst="flowChartManualOperation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4D2" w:rsidRPr="002D64D2">
        <w:rPr>
          <w:b/>
          <w:color w:val="FF0000"/>
          <w:sz w:val="72"/>
        </w:rPr>
        <w:t xml:space="preserve"> </w:t>
      </w:r>
      <w:r w:rsidR="00E2575C">
        <w:rPr>
          <w:b/>
          <w:color w:val="FF0000"/>
          <w:sz w:val="72"/>
        </w:rPr>
        <w:t xml:space="preserve">               </w:t>
      </w:r>
      <w:r w:rsidR="002D64D2" w:rsidRPr="002D64D2">
        <w:rPr>
          <w:b/>
          <w:color w:val="FF0000"/>
          <w:sz w:val="72"/>
        </w:rPr>
        <w:t>ПАМ’ЯТКА НАСЕЛЕННЮ</w:t>
      </w:r>
    </w:p>
    <w:p w:rsidR="00DB019D" w:rsidRDefault="007C7C56" w:rsidP="007C7C56">
      <w:pPr>
        <w:pStyle w:val="FR1"/>
        <w:spacing w:before="0"/>
        <w:ind w:left="162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B65FF8" w:rsidRPr="00B65FF8" w:rsidRDefault="00DB019D" w:rsidP="00B65FF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B65FF8">
        <w:rPr>
          <w:color w:val="0070C0"/>
        </w:rPr>
        <w:t xml:space="preserve">                       </w:t>
      </w:r>
      <w:r w:rsidR="006C7BB9">
        <w:rPr>
          <w:rFonts w:ascii="Times New Roman" w:hAnsi="Times New Roman" w:cs="Times New Roman"/>
          <w:b/>
          <w:color w:val="0070C0"/>
          <w:sz w:val="40"/>
          <w:szCs w:val="40"/>
        </w:rPr>
        <w:t>РЕКОМЕНДАЦІЇ</w:t>
      </w:r>
    </w:p>
    <w:p w:rsidR="00B65FF8" w:rsidRDefault="006C7BB9" w:rsidP="00B65FF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</w:rPr>
        <w:t>щодо підготовки найпростіших укриттів</w:t>
      </w:r>
    </w:p>
    <w:p w:rsidR="006C7BB9" w:rsidRPr="00F80455" w:rsidRDefault="006C7BB9" w:rsidP="00B65FF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6C7BB9" w:rsidRPr="006C7BB9" w:rsidRDefault="006C7BB9" w:rsidP="006C7BB9">
      <w:pPr>
        <w:pStyle w:val="Default"/>
        <w:ind w:left="284" w:right="-284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6C7BB9">
        <w:rPr>
          <w:rFonts w:ascii="Times New Roman" w:hAnsi="Times New Roman" w:cs="Times New Roman"/>
          <w:sz w:val="28"/>
          <w:szCs w:val="28"/>
          <w:lang w:val="uk-UA"/>
        </w:rPr>
        <w:t>За недостатності захисних споруд цивільного захисту укриття основної частини населення в особливий період передбачається у найпростіших укриттях, розташованих у підвальних та цокольних приміщен</w:t>
      </w:r>
      <w:r w:rsidR="00401B05">
        <w:rPr>
          <w:rFonts w:ascii="Times New Roman" w:hAnsi="Times New Roman" w:cs="Times New Roman"/>
          <w:sz w:val="28"/>
          <w:szCs w:val="28"/>
          <w:lang w:val="uk-UA"/>
        </w:rPr>
        <w:t>нях</w:t>
      </w:r>
      <w:r w:rsidRPr="006C7BB9">
        <w:rPr>
          <w:rFonts w:ascii="Times New Roman" w:hAnsi="Times New Roman" w:cs="Times New Roman"/>
          <w:sz w:val="28"/>
          <w:szCs w:val="28"/>
          <w:lang w:val="uk-UA"/>
        </w:rPr>
        <w:t xml:space="preserve"> будівель і споруд різного призначення: багатоквартирних і приватних житлових будинків, адміністративних, виробничих і господарських будівель і споруд (надалі – підвальні приміщення), інших приміщень підземного простору (підземні майданчики, паркінги тощо). </w:t>
      </w:r>
    </w:p>
    <w:p w:rsidR="006C7BB9" w:rsidRPr="006C7BB9" w:rsidRDefault="006C7BB9" w:rsidP="006C7BB9">
      <w:pPr>
        <w:pStyle w:val="Default"/>
        <w:ind w:left="284" w:right="-284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завчасно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подбати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готовність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C7B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C7BB9">
        <w:rPr>
          <w:rFonts w:ascii="Times New Roman" w:hAnsi="Times New Roman" w:cs="Times New Roman"/>
          <w:sz w:val="28"/>
          <w:szCs w:val="28"/>
        </w:rPr>
        <w:t>ідвальних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планується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укриття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7BB9" w:rsidRPr="006C7BB9" w:rsidRDefault="006C7BB9" w:rsidP="006C7BB9">
      <w:pPr>
        <w:pStyle w:val="Default"/>
        <w:ind w:left="284" w:right="-284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уже в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час, не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очікуючи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настання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особливого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C7B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C7BB9">
        <w:rPr>
          <w:rFonts w:ascii="Times New Roman" w:hAnsi="Times New Roman" w:cs="Times New Roman"/>
          <w:sz w:val="28"/>
          <w:szCs w:val="28"/>
        </w:rPr>
        <w:t>ідготувати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прийому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кожне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підвальне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7BB9" w:rsidRPr="006C7BB9" w:rsidRDefault="006C7BB9" w:rsidP="006C7BB9">
      <w:pPr>
        <w:pStyle w:val="Default"/>
        <w:ind w:left="284" w:right="-284" w:firstLine="567"/>
        <w:rPr>
          <w:rFonts w:ascii="Times New Roman" w:hAnsi="Times New Roman" w:cs="Times New Roman"/>
          <w:b/>
          <w:sz w:val="28"/>
          <w:szCs w:val="28"/>
        </w:rPr>
      </w:pPr>
      <w:r w:rsidRPr="006C7BB9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spellStart"/>
      <w:proofErr w:type="gramStart"/>
      <w:r w:rsidRPr="006C7BB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C7BB9">
        <w:rPr>
          <w:rFonts w:ascii="Times New Roman" w:hAnsi="Times New Roman" w:cs="Times New Roman"/>
          <w:b/>
          <w:sz w:val="28"/>
          <w:szCs w:val="28"/>
        </w:rPr>
        <w:t>ідготовки</w:t>
      </w:r>
      <w:proofErr w:type="spellEnd"/>
      <w:r w:rsidRPr="006C7B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7BB9">
        <w:rPr>
          <w:rFonts w:ascii="Times New Roman" w:hAnsi="Times New Roman" w:cs="Times New Roman"/>
          <w:b/>
          <w:sz w:val="28"/>
          <w:szCs w:val="28"/>
        </w:rPr>
        <w:t>підвальних</w:t>
      </w:r>
      <w:proofErr w:type="spellEnd"/>
      <w:r w:rsidRPr="006C7B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7BB9">
        <w:rPr>
          <w:rFonts w:ascii="Times New Roman" w:hAnsi="Times New Roman" w:cs="Times New Roman"/>
          <w:b/>
          <w:sz w:val="28"/>
          <w:szCs w:val="28"/>
        </w:rPr>
        <w:t>приміщень</w:t>
      </w:r>
      <w:proofErr w:type="spellEnd"/>
      <w:r w:rsidRPr="006C7B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7BB9">
        <w:rPr>
          <w:rFonts w:ascii="Times New Roman" w:hAnsi="Times New Roman" w:cs="Times New Roman"/>
          <w:b/>
          <w:sz w:val="28"/>
          <w:szCs w:val="28"/>
        </w:rPr>
        <w:t>слід</w:t>
      </w:r>
      <w:proofErr w:type="spellEnd"/>
      <w:r w:rsidRPr="006C7B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7BB9">
        <w:rPr>
          <w:rFonts w:ascii="Times New Roman" w:hAnsi="Times New Roman" w:cs="Times New Roman"/>
          <w:b/>
          <w:sz w:val="28"/>
          <w:szCs w:val="28"/>
        </w:rPr>
        <w:t>невідкладно</w:t>
      </w:r>
      <w:proofErr w:type="spellEnd"/>
      <w:r w:rsidRPr="006C7B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7BB9">
        <w:rPr>
          <w:rFonts w:ascii="Times New Roman" w:hAnsi="Times New Roman" w:cs="Times New Roman"/>
          <w:b/>
          <w:sz w:val="28"/>
          <w:szCs w:val="28"/>
        </w:rPr>
        <w:t>виконати</w:t>
      </w:r>
      <w:proofErr w:type="spellEnd"/>
      <w:r w:rsidRPr="006C7B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7BB9">
        <w:rPr>
          <w:rFonts w:ascii="Times New Roman" w:hAnsi="Times New Roman" w:cs="Times New Roman"/>
          <w:b/>
          <w:sz w:val="28"/>
          <w:szCs w:val="28"/>
        </w:rPr>
        <w:t>необхідні</w:t>
      </w:r>
      <w:proofErr w:type="spellEnd"/>
      <w:r w:rsidRPr="006C7B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7BB9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Pr="006C7BB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C7BB9">
        <w:rPr>
          <w:rFonts w:ascii="Times New Roman" w:hAnsi="Times New Roman" w:cs="Times New Roman"/>
          <w:b/>
          <w:sz w:val="28"/>
          <w:szCs w:val="28"/>
        </w:rPr>
        <w:t>зокрема</w:t>
      </w:r>
      <w:proofErr w:type="spellEnd"/>
      <w:r w:rsidRPr="006C7BB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C7BB9" w:rsidRPr="006C7BB9" w:rsidRDefault="006C7BB9" w:rsidP="006C7BB9">
      <w:pPr>
        <w:pStyle w:val="Default"/>
        <w:spacing w:after="26"/>
        <w:ind w:left="284" w:right="-284" w:firstLine="567"/>
        <w:rPr>
          <w:rFonts w:ascii="Times New Roman" w:hAnsi="Times New Roman" w:cs="Times New Roman"/>
          <w:sz w:val="28"/>
          <w:szCs w:val="28"/>
        </w:rPr>
      </w:pPr>
      <w:r w:rsidRPr="006C7BB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прибрати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C7BB9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6C7BB9">
        <w:rPr>
          <w:rFonts w:ascii="Times New Roman" w:hAnsi="Times New Roman" w:cs="Times New Roman"/>
          <w:sz w:val="28"/>
          <w:szCs w:val="28"/>
        </w:rPr>
        <w:t>іття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7BB9" w:rsidRPr="006C7BB9" w:rsidRDefault="006C7BB9" w:rsidP="006C7BB9">
      <w:pPr>
        <w:pStyle w:val="Default"/>
        <w:spacing w:after="26"/>
        <w:ind w:left="284" w:right="-284" w:firstLine="567"/>
        <w:rPr>
          <w:rFonts w:ascii="Times New Roman" w:hAnsi="Times New Roman" w:cs="Times New Roman"/>
          <w:sz w:val="28"/>
          <w:szCs w:val="28"/>
        </w:rPr>
      </w:pPr>
      <w:r w:rsidRPr="006C7BB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винести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непотрібні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зайві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7BB9" w:rsidRPr="006C7BB9" w:rsidRDefault="006C7BB9" w:rsidP="006C7BB9">
      <w:pPr>
        <w:pStyle w:val="Default"/>
        <w:spacing w:after="26"/>
        <w:ind w:left="284" w:right="-284" w:firstLine="567"/>
        <w:rPr>
          <w:rFonts w:ascii="Times New Roman" w:hAnsi="Times New Roman" w:cs="Times New Roman"/>
          <w:sz w:val="28"/>
          <w:szCs w:val="28"/>
        </w:rPr>
      </w:pPr>
      <w:r w:rsidRPr="006C7BB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укріпити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наявні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віконні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отвори та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закласти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мішками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 w:rsidRPr="006C7B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C7BB9">
        <w:rPr>
          <w:rFonts w:ascii="Times New Roman" w:hAnsi="Times New Roman" w:cs="Times New Roman"/>
          <w:sz w:val="28"/>
          <w:szCs w:val="28"/>
        </w:rPr>
        <w:t>іском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7BB9" w:rsidRPr="006C7BB9" w:rsidRDefault="006C7BB9" w:rsidP="006C7BB9">
      <w:pPr>
        <w:pStyle w:val="Default"/>
        <w:spacing w:after="26"/>
        <w:ind w:left="284" w:right="-284" w:firstLine="567"/>
        <w:rPr>
          <w:rFonts w:ascii="Times New Roman" w:hAnsi="Times New Roman" w:cs="Times New Roman"/>
          <w:sz w:val="28"/>
          <w:szCs w:val="28"/>
        </w:rPr>
      </w:pPr>
      <w:r w:rsidRPr="006C7BB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демонтувати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тимчасові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перегородки; </w:t>
      </w:r>
    </w:p>
    <w:p w:rsidR="006C7BB9" w:rsidRPr="006C7BB9" w:rsidRDefault="006C7BB9" w:rsidP="006C7BB9">
      <w:pPr>
        <w:pStyle w:val="Default"/>
        <w:spacing w:after="26"/>
        <w:ind w:left="284" w:right="-284" w:firstLine="567"/>
        <w:rPr>
          <w:rFonts w:ascii="Times New Roman" w:hAnsi="Times New Roman" w:cs="Times New Roman"/>
          <w:sz w:val="28"/>
          <w:szCs w:val="28"/>
        </w:rPr>
      </w:pPr>
      <w:r w:rsidRPr="006C7BB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звільнити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проходи в </w:t>
      </w:r>
      <w:proofErr w:type="spellStart"/>
      <w:proofErr w:type="gramStart"/>
      <w:r w:rsidRPr="006C7B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C7BB9">
        <w:rPr>
          <w:rFonts w:ascii="Times New Roman" w:hAnsi="Times New Roman" w:cs="Times New Roman"/>
          <w:sz w:val="28"/>
          <w:szCs w:val="28"/>
        </w:rPr>
        <w:t>ідвальному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приміщенні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7BB9" w:rsidRPr="006C7BB9" w:rsidRDefault="006C7BB9" w:rsidP="006C7BB9">
      <w:pPr>
        <w:pStyle w:val="Default"/>
        <w:spacing w:after="26"/>
        <w:ind w:left="284" w:right="-284" w:firstLine="567"/>
        <w:rPr>
          <w:rFonts w:ascii="Times New Roman" w:hAnsi="Times New Roman" w:cs="Times New Roman"/>
          <w:sz w:val="28"/>
          <w:szCs w:val="28"/>
        </w:rPr>
      </w:pPr>
      <w:r w:rsidRPr="006C7BB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укріпити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вхідні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двері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7BB9" w:rsidRPr="006C7BB9" w:rsidRDefault="006C7BB9" w:rsidP="006C7BB9">
      <w:pPr>
        <w:pStyle w:val="Default"/>
        <w:spacing w:after="26"/>
        <w:ind w:left="284" w:right="-284" w:firstLine="567"/>
        <w:rPr>
          <w:rFonts w:ascii="Times New Roman" w:hAnsi="Times New Roman" w:cs="Times New Roman"/>
          <w:sz w:val="28"/>
          <w:szCs w:val="28"/>
        </w:rPr>
      </w:pPr>
      <w:r w:rsidRPr="006C7BB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6C7BB9"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 w:rsidRPr="006C7BB9">
        <w:rPr>
          <w:rFonts w:ascii="Times New Roman" w:hAnsi="Times New Roman" w:cs="Times New Roman"/>
          <w:sz w:val="28"/>
          <w:szCs w:val="28"/>
        </w:rPr>
        <w:t>ірити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електропроводку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освітлення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вимикачі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7BB9" w:rsidRPr="006C7BB9" w:rsidRDefault="006C7BB9" w:rsidP="006C7BB9">
      <w:pPr>
        <w:pStyle w:val="Default"/>
        <w:spacing w:after="26"/>
        <w:ind w:left="284" w:right="-284" w:firstLine="567"/>
        <w:rPr>
          <w:rFonts w:ascii="Times New Roman" w:hAnsi="Times New Roman" w:cs="Times New Roman"/>
          <w:sz w:val="28"/>
          <w:szCs w:val="28"/>
        </w:rPr>
      </w:pPr>
      <w:r w:rsidRPr="006C7BB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запас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електролампочок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C7BB9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6C7BB9">
        <w:rPr>
          <w:rFonts w:ascii="Times New Roman" w:hAnsi="Times New Roman" w:cs="Times New Roman"/>
          <w:sz w:val="28"/>
          <w:szCs w:val="28"/>
        </w:rPr>
        <w:t>ічок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ліхтариків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7BB9" w:rsidRPr="006C7BB9" w:rsidRDefault="006C7BB9" w:rsidP="006C7BB9">
      <w:pPr>
        <w:pStyle w:val="Default"/>
        <w:spacing w:after="26"/>
        <w:ind w:left="284" w:right="-284" w:firstLine="567"/>
        <w:rPr>
          <w:rFonts w:ascii="Times New Roman" w:hAnsi="Times New Roman" w:cs="Times New Roman"/>
          <w:sz w:val="28"/>
          <w:szCs w:val="28"/>
        </w:rPr>
      </w:pPr>
      <w:r w:rsidRPr="006C7BB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облаштувати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вентиляційні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отвори; </w:t>
      </w:r>
    </w:p>
    <w:p w:rsidR="006C7BB9" w:rsidRPr="006C7BB9" w:rsidRDefault="006C7BB9" w:rsidP="006C7BB9">
      <w:pPr>
        <w:pStyle w:val="Default"/>
        <w:spacing w:after="26"/>
        <w:ind w:left="284" w:right="-284" w:firstLine="567"/>
        <w:rPr>
          <w:rFonts w:ascii="Times New Roman" w:hAnsi="Times New Roman" w:cs="Times New Roman"/>
          <w:sz w:val="28"/>
          <w:szCs w:val="28"/>
        </w:rPr>
      </w:pPr>
      <w:r w:rsidRPr="006C7BB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облаштувати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забір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води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централізованого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водопостачання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водовідведення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7BB9">
        <w:rPr>
          <w:rFonts w:ascii="Times New Roman" w:hAnsi="Times New Roman" w:cs="Times New Roman"/>
          <w:sz w:val="28"/>
          <w:szCs w:val="28"/>
        </w:rPr>
        <w:t>запаси</w:t>
      </w:r>
      <w:proofErr w:type="gramEnd"/>
      <w:r w:rsidRPr="006C7BB9">
        <w:rPr>
          <w:rFonts w:ascii="Times New Roman" w:hAnsi="Times New Roman" w:cs="Times New Roman"/>
          <w:sz w:val="28"/>
          <w:szCs w:val="28"/>
        </w:rPr>
        <w:t xml:space="preserve"> води у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ємностях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7BB9" w:rsidRPr="006C7BB9" w:rsidRDefault="006C7BB9" w:rsidP="006C7BB9">
      <w:pPr>
        <w:pStyle w:val="Default"/>
        <w:spacing w:after="26"/>
        <w:ind w:left="284" w:right="-284" w:firstLine="567"/>
        <w:rPr>
          <w:rFonts w:ascii="Times New Roman" w:hAnsi="Times New Roman" w:cs="Times New Roman"/>
          <w:sz w:val="28"/>
          <w:szCs w:val="28"/>
        </w:rPr>
      </w:pPr>
      <w:r w:rsidRPr="006C7BB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облаштувати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санвузлів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6C7B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C7BB9">
        <w:rPr>
          <w:rFonts w:ascii="Times New Roman" w:hAnsi="Times New Roman" w:cs="Times New Roman"/>
          <w:sz w:val="28"/>
          <w:szCs w:val="28"/>
        </w:rPr>
        <w:t>ід'єднати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каналізації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виносною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тарою для нечистот,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щільно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закриваються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7BB9" w:rsidRPr="006C7BB9" w:rsidRDefault="006C7BB9" w:rsidP="006C7BB9">
      <w:pPr>
        <w:pStyle w:val="Default"/>
        <w:ind w:left="284" w:right="-284" w:firstLine="567"/>
        <w:rPr>
          <w:rFonts w:ascii="Times New Roman" w:hAnsi="Times New Roman" w:cs="Times New Roman"/>
          <w:sz w:val="28"/>
          <w:szCs w:val="28"/>
        </w:rPr>
      </w:pPr>
      <w:r w:rsidRPr="006C7BB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лавки,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тапчани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(лежаки); </w:t>
      </w:r>
    </w:p>
    <w:p w:rsidR="006C7BB9" w:rsidRPr="006C7BB9" w:rsidRDefault="006C7BB9" w:rsidP="006C7BB9">
      <w:pPr>
        <w:pStyle w:val="Default"/>
        <w:ind w:left="284" w:right="-284" w:firstLine="567"/>
        <w:rPr>
          <w:rFonts w:ascii="Times New Roman" w:hAnsi="Times New Roman" w:cs="Times New Roman"/>
          <w:b/>
          <w:sz w:val="28"/>
          <w:szCs w:val="28"/>
        </w:rPr>
      </w:pPr>
      <w:r w:rsidRPr="006C7BB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За </w:t>
      </w:r>
      <w:proofErr w:type="spellStart"/>
      <w:r w:rsidRPr="006C7BB9">
        <w:rPr>
          <w:rFonts w:ascii="Times New Roman" w:hAnsi="Times New Roman" w:cs="Times New Roman"/>
          <w:b/>
          <w:i/>
          <w:iCs/>
          <w:sz w:val="28"/>
          <w:szCs w:val="28"/>
        </w:rPr>
        <w:t>можливості</w:t>
      </w:r>
      <w:proofErr w:type="spellEnd"/>
      <w:r w:rsidRPr="006C7BB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6C7BB9">
        <w:rPr>
          <w:rFonts w:ascii="Times New Roman" w:hAnsi="Times New Roman" w:cs="Times New Roman"/>
          <w:b/>
          <w:i/>
          <w:iCs/>
          <w:sz w:val="28"/>
          <w:szCs w:val="28"/>
        </w:rPr>
        <w:t>забезпечити</w:t>
      </w:r>
      <w:proofErr w:type="spellEnd"/>
      <w:r w:rsidRPr="006C7BB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: </w:t>
      </w:r>
    </w:p>
    <w:p w:rsidR="006C7BB9" w:rsidRPr="006C7BB9" w:rsidRDefault="006C7BB9" w:rsidP="006C7BB9">
      <w:pPr>
        <w:pStyle w:val="Default"/>
        <w:spacing w:after="19"/>
        <w:ind w:left="284" w:right="-284" w:firstLine="567"/>
        <w:rPr>
          <w:rFonts w:ascii="Times New Roman" w:hAnsi="Times New Roman" w:cs="Times New Roman"/>
          <w:sz w:val="28"/>
          <w:szCs w:val="28"/>
        </w:rPr>
      </w:pPr>
      <w:r w:rsidRPr="006C7BB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автономне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електропостачання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акумуляторів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>, дизел</w:t>
      </w:r>
      <w:proofErr w:type="gramStart"/>
      <w:r w:rsidRPr="006C7BB9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6C7BB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бензогенераторів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7BB9" w:rsidRPr="006C7BB9" w:rsidRDefault="006C7BB9" w:rsidP="006C7BB9">
      <w:pPr>
        <w:pStyle w:val="Default"/>
        <w:spacing w:after="19"/>
        <w:ind w:left="284" w:right="-284" w:firstLine="567"/>
        <w:rPr>
          <w:rFonts w:ascii="Times New Roman" w:hAnsi="Times New Roman" w:cs="Times New Roman"/>
          <w:sz w:val="28"/>
          <w:szCs w:val="28"/>
        </w:rPr>
      </w:pPr>
      <w:r w:rsidRPr="006C7BB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6C7BB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C7BB9">
        <w:rPr>
          <w:rFonts w:ascii="Times New Roman" w:hAnsi="Times New Roman" w:cs="Times New Roman"/>
          <w:sz w:val="28"/>
          <w:szCs w:val="28"/>
        </w:rPr>
        <w:t>ісця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приготування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їжі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електроплиток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7BB9" w:rsidRPr="006C7BB9" w:rsidRDefault="006C7BB9" w:rsidP="006C7BB9">
      <w:pPr>
        <w:pStyle w:val="Default"/>
        <w:ind w:left="284" w:right="-284" w:firstLine="567"/>
        <w:rPr>
          <w:rFonts w:ascii="Times New Roman" w:hAnsi="Times New Roman" w:cs="Times New Roman"/>
          <w:sz w:val="28"/>
          <w:szCs w:val="28"/>
        </w:rPr>
      </w:pPr>
      <w:r w:rsidRPr="006C7BB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запас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тривалого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консерви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консервація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), а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теплих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речей та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ковдр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водонепроникних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B9">
        <w:rPr>
          <w:rFonts w:ascii="Times New Roman" w:hAnsi="Times New Roman" w:cs="Times New Roman"/>
          <w:sz w:val="28"/>
          <w:szCs w:val="28"/>
        </w:rPr>
        <w:t>чохлах</w:t>
      </w:r>
      <w:proofErr w:type="spellEnd"/>
      <w:r w:rsidRPr="006C7B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019D" w:rsidRPr="006C7BB9" w:rsidRDefault="006C7BB9" w:rsidP="006C7BB9">
      <w:pPr>
        <w:pStyle w:val="3"/>
        <w:spacing w:before="0" w:beforeAutospacing="0" w:after="0" w:afterAutospacing="0"/>
        <w:ind w:left="284" w:firstLine="567"/>
        <w:rPr>
          <w:color w:val="000000" w:themeColor="text1"/>
          <w:sz w:val="28"/>
          <w:szCs w:val="28"/>
          <w:lang w:val="uk-UA"/>
        </w:rPr>
      </w:pPr>
      <w:proofErr w:type="spellStart"/>
      <w:r w:rsidRPr="006C7BB9">
        <w:rPr>
          <w:bCs w:val="0"/>
          <w:i/>
          <w:iCs/>
          <w:color w:val="000000" w:themeColor="text1"/>
          <w:sz w:val="28"/>
          <w:szCs w:val="28"/>
        </w:rPr>
        <w:t>Роботи</w:t>
      </w:r>
      <w:proofErr w:type="spellEnd"/>
      <w:r w:rsidRPr="006C7BB9">
        <w:rPr>
          <w:bCs w:val="0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C7BB9">
        <w:rPr>
          <w:bCs w:val="0"/>
          <w:i/>
          <w:iCs/>
          <w:color w:val="000000" w:themeColor="text1"/>
          <w:sz w:val="28"/>
          <w:szCs w:val="28"/>
        </w:rPr>
        <w:t>виконуються</w:t>
      </w:r>
      <w:proofErr w:type="spellEnd"/>
      <w:r w:rsidRPr="006C7BB9">
        <w:rPr>
          <w:bCs w:val="0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C7BB9">
        <w:rPr>
          <w:bCs w:val="0"/>
          <w:i/>
          <w:iCs/>
          <w:color w:val="000000" w:themeColor="text1"/>
          <w:sz w:val="28"/>
          <w:szCs w:val="28"/>
        </w:rPr>
        <w:t>спільно</w:t>
      </w:r>
      <w:proofErr w:type="spellEnd"/>
      <w:r w:rsidRPr="006C7BB9">
        <w:rPr>
          <w:bCs w:val="0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C7BB9">
        <w:rPr>
          <w:bCs w:val="0"/>
          <w:i/>
          <w:iCs/>
          <w:color w:val="000000" w:themeColor="text1"/>
          <w:sz w:val="28"/>
          <w:szCs w:val="28"/>
        </w:rPr>
        <w:t>мешканцями</w:t>
      </w:r>
      <w:proofErr w:type="spellEnd"/>
      <w:r w:rsidRPr="006C7BB9">
        <w:rPr>
          <w:bCs w:val="0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C7BB9">
        <w:rPr>
          <w:bCs w:val="0"/>
          <w:i/>
          <w:iCs/>
          <w:color w:val="000000" w:themeColor="text1"/>
          <w:sz w:val="28"/>
          <w:szCs w:val="28"/>
        </w:rPr>
        <w:t>будинку</w:t>
      </w:r>
      <w:proofErr w:type="spellEnd"/>
      <w:r w:rsidRPr="006C7BB9">
        <w:rPr>
          <w:bCs w:val="0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6C7BB9">
        <w:rPr>
          <w:bCs w:val="0"/>
          <w:i/>
          <w:iCs/>
          <w:color w:val="000000" w:themeColor="text1"/>
          <w:sz w:val="28"/>
          <w:szCs w:val="28"/>
        </w:rPr>
        <w:t>працівниками</w:t>
      </w:r>
      <w:proofErr w:type="spellEnd"/>
      <w:r w:rsidRPr="006C7BB9">
        <w:rPr>
          <w:bCs w:val="0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C7BB9">
        <w:rPr>
          <w:bCs w:val="0"/>
          <w:i/>
          <w:iCs/>
          <w:color w:val="000000" w:themeColor="text1"/>
          <w:sz w:val="28"/>
          <w:szCs w:val="28"/>
        </w:rPr>
        <w:t>суб'єкта</w:t>
      </w:r>
      <w:proofErr w:type="spellEnd"/>
      <w:r w:rsidRPr="006C7BB9">
        <w:rPr>
          <w:bCs w:val="0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C7BB9">
        <w:rPr>
          <w:bCs w:val="0"/>
          <w:i/>
          <w:iCs/>
          <w:color w:val="000000" w:themeColor="text1"/>
          <w:sz w:val="28"/>
          <w:szCs w:val="28"/>
        </w:rPr>
        <w:t>господарювання</w:t>
      </w:r>
      <w:proofErr w:type="spellEnd"/>
    </w:p>
    <w:p w:rsidR="00DB019D" w:rsidRPr="00DB019D" w:rsidRDefault="005E287A" w:rsidP="00DB019D">
      <w:pPr>
        <w:pStyle w:val="3"/>
        <w:spacing w:before="0" w:beforeAutospacing="0" w:after="0" w:afterAutospacing="0"/>
        <w:rPr>
          <w:color w:val="000000" w:themeColor="text1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15223C" wp14:editId="6ECF251F">
                <wp:simplePos x="0" y="0"/>
                <wp:positionH relativeFrom="column">
                  <wp:posOffset>59055</wp:posOffset>
                </wp:positionH>
                <wp:positionV relativeFrom="paragraph">
                  <wp:posOffset>74930</wp:posOffset>
                </wp:positionV>
                <wp:extent cx="6657975" cy="499745"/>
                <wp:effectExtent l="0" t="0" r="9525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4997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5F3" w:rsidRPr="002D64D2" w:rsidRDefault="00B735F3" w:rsidP="007C7C56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bookmarkStart w:id="0" w:name="_GoBack"/>
                            <w:r w:rsidRPr="002D64D2">
                              <w:rPr>
                                <w:b/>
                                <w:sz w:val="28"/>
                              </w:rPr>
                              <w:t>Управління з питань надзвичайних ситуацій та цивільного захисту населення Кременчуцької міської ради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Кременчуцького району Полтавської області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4.65pt;margin-top:5.9pt;width:524.25pt;height:3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" fillcolor="#f2f2f2 [3052]" stroked="f" strokeweight=".5pt">
                <v:textbox>
                  <w:txbxContent>
                    <w:p w:rsidR="00B735F3" w:rsidRPr="002D64D2" w:rsidRDefault="00B735F3" w:rsidP="007C7C56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bookmarkStart w:id="1" w:name="_GoBack"/>
                      <w:r w:rsidRPr="002D64D2">
                        <w:rPr>
                          <w:b/>
                          <w:sz w:val="28"/>
                        </w:rPr>
                        <w:t>Управління з питань надзвичайних ситуацій та цивільного захисту населення Кременчуцької міської ради</w:t>
                      </w:r>
                      <w:r>
                        <w:rPr>
                          <w:b/>
                          <w:sz w:val="28"/>
                        </w:rPr>
                        <w:t xml:space="preserve"> Кременчуцького району Полтавської області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E196B" w:rsidRPr="00FE196B" w:rsidRDefault="00FE196B" w:rsidP="00FE196B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2D64D2" w:rsidRPr="00FE196B" w:rsidRDefault="002D64D2" w:rsidP="00FE196B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sectPr w:rsidR="002D64D2" w:rsidRPr="00FE196B" w:rsidSect="00DB019D">
      <w:pgSz w:w="11906" w:h="16838"/>
      <w:pgMar w:top="567" w:right="1133" w:bottom="567" w:left="567" w:header="709" w:footer="709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90CE7"/>
    <w:multiLevelType w:val="multilevel"/>
    <w:tmpl w:val="7A2200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E14B70"/>
    <w:multiLevelType w:val="hybridMultilevel"/>
    <w:tmpl w:val="830E20FE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F7A"/>
    <w:rsid w:val="000762AF"/>
    <w:rsid w:val="0008569A"/>
    <w:rsid w:val="000E416D"/>
    <w:rsid w:val="000E617A"/>
    <w:rsid w:val="001656E5"/>
    <w:rsid w:val="00180008"/>
    <w:rsid w:val="001927FC"/>
    <w:rsid w:val="001D7E8F"/>
    <w:rsid w:val="002156C3"/>
    <w:rsid w:val="0023307D"/>
    <w:rsid w:val="0025595F"/>
    <w:rsid w:val="00266453"/>
    <w:rsid w:val="00277697"/>
    <w:rsid w:val="002D64D2"/>
    <w:rsid w:val="002E5420"/>
    <w:rsid w:val="003334C2"/>
    <w:rsid w:val="00385B92"/>
    <w:rsid w:val="003C16A2"/>
    <w:rsid w:val="003D08D1"/>
    <w:rsid w:val="003E0D18"/>
    <w:rsid w:val="003E3718"/>
    <w:rsid w:val="00401B05"/>
    <w:rsid w:val="00412623"/>
    <w:rsid w:val="00437048"/>
    <w:rsid w:val="004D102B"/>
    <w:rsid w:val="0054701F"/>
    <w:rsid w:val="00571F44"/>
    <w:rsid w:val="005A22AC"/>
    <w:rsid w:val="005C087A"/>
    <w:rsid w:val="005D08BC"/>
    <w:rsid w:val="005E287A"/>
    <w:rsid w:val="00606BE7"/>
    <w:rsid w:val="00635354"/>
    <w:rsid w:val="00645FE1"/>
    <w:rsid w:val="006605DF"/>
    <w:rsid w:val="00660F7A"/>
    <w:rsid w:val="00690341"/>
    <w:rsid w:val="006A600F"/>
    <w:rsid w:val="006C7BB9"/>
    <w:rsid w:val="00707A55"/>
    <w:rsid w:val="007210EF"/>
    <w:rsid w:val="00722FCB"/>
    <w:rsid w:val="00792469"/>
    <w:rsid w:val="007C7C56"/>
    <w:rsid w:val="007D48BF"/>
    <w:rsid w:val="00804BA8"/>
    <w:rsid w:val="008279E7"/>
    <w:rsid w:val="008A66BF"/>
    <w:rsid w:val="008D49BD"/>
    <w:rsid w:val="00925D7B"/>
    <w:rsid w:val="00954A24"/>
    <w:rsid w:val="00993205"/>
    <w:rsid w:val="00A05B72"/>
    <w:rsid w:val="00A32A94"/>
    <w:rsid w:val="00A729FC"/>
    <w:rsid w:val="00A7357A"/>
    <w:rsid w:val="00AC0CF1"/>
    <w:rsid w:val="00B63513"/>
    <w:rsid w:val="00B636C2"/>
    <w:rsid w:val="00B65CF6"/>
    <w:rsid w:val="00B65FF8"/>
    <w:rsid w:val="00B735F3"/>
    <w:rsid w:val="00B93C89"/>
    <w:rsid w:val="00BE5159"/>
    <w:rsid w:val="00C2456E"/>
    <w:rsid w:val="00CA43CC"/>
    <w:rsid w:val="00CF0630"/>
    <w:rsid w:val="00D11875"/>
    <w:rsid w:val="00D320B3"/>
    <w:rsid w:val="00D939BD"/>
    <w:rsid w:val="00DB019D"/>
    <w:rsid w:val="00DE580B"/>
    <w:rsid w:val="00E2575C"/>
    <w:rsid w:val="00E32AB0"/>
    <w:rsid w:val="00E35456"/>
    <w:rsid w:val="00E43967"/>
    <w:rsid w:val="00E448F9"/>
    <w:rsid w:val="00E45823"/>
    <w:rsid w:val="00EE3292"/>
    <w:rsid w:val="00EF3679"/>
    <w:rsid w:val="00F70D91"/>
    <w:rsid w:val="00F80455"/>
    <w:rsid w:val="00F840B4"/>
    <w:rsid w:val="00F9584D"/>
    <w:rsid w:val="00FA0143"/>
    <w:rsid w:val="00FE196B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DB01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C4456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0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F7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B65CF6"/>
    <w:pPr>
      <w:spacing w:after="120" w:line="480" w:lineRule="auto"/>
    </w:pPr>
    <w:rPr>
      <w:lang w:val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65CF6"/>
    <w:rPr>
      <w:lang w:val="ru-RU"/>
    </w:rPr>
  </w:style>
  <w:style w:type="paragraph" w:styleId="a6">
    <w:name w:val="Body Text"/>
    <w:basedOn w:val="a"/>
    <w:link w:val="a7"/>
    <w:uiPriority w:val="99"/>
    <w:semiHidden/>
    <w:unhideWhenUsed/>
    <w:rsid w:val="007C7C5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C7C56"/>
  </w:style>
  <w:style w:type="paragraph" w:customStyle="1" w:styleId="FR1">
    <w:name w:val="FR1"/>
    <w:rsid w:val="007C7C56"/>
    <w:pPr>
      <w:widowControl w:val="0"/>
      <w:autoSpaceDE w:val="0"/>
      <w:autoSpaceDN w:val="0"/>
      <w:adjustRightInd w:val="0"/>
      <w:spacing w:before="360" w:after="0" w:line="240" w:lineRule="auto"/>
      <w:jc w:val="both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30">
    <w:name w:val="Заголовок 3 Знак"/>
    <w:basedOn w:val="a0"/>
    <w:link w:val="3"/>
    <w:rsid w:val="00DB019D"/>
    <w:rPr>
      <w:rFonts w:ascii="Times New Roman" w:eastAsia="Times New Roman" w:hAnsi="Times New Roman" w:cs="Times New Roman"/>
      <w:b/>
      <w:bCs/>
      <w:color w:val="2C4456"/>
      <w:sz w:val="24"/>
      <w:szCs w:val="24"/>
      <w:lang w:val="ru-RU" w:eastAsia="ru-RU"/>
    </w:rPr>
  </w:style>
  <w:style w:type="paragraph" w:styleId="a8">
    <w:name w:val="Normal (Web)"/>
    <w:basedOn w:val="a"/>
    <w:rsid w:val="00DB019D"/>
    <w:pPr>
      <w:spacing w:before="100" w:beforeAutospacing="1" w:after="100" w:afterAutospacing="1" w:line="312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ий текст_"/>
    <w:basedOn w:val="a0"/>
    <w:link w:val="1"/>
    <w:rsid w:val="00B65FF8"/>
  </w:style>
  <w:style w:type="paragraph" w:customStyle="1" w:styleId="1">
    <w:name w:val="Основний текст1"/>
    <w:basedOn w:val="a"/>
    <w:link w:val="a9"/>
    <w:rsid w:val="00B65FF8"/>
    <w:pPr>
      <w:widowControl w:val="0"/>
      <w:spacing w:after="0" w:line="250" w:lineRule="exact"/>
      <w:ind w:hanging="700"/>
    </w:pPr>
  </w:style>
  <w:style w:type="paragraph" w:customStyle="1" w:styleId="Default">
    <w:name w:val="Default"/>
    <w:rsid w:val="006C7B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DB01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C4456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0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F7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B65CF6"/>
    <w:pPr>
      <w:spacing w:after="120" w:line="480" w:lineRule="auto"/>
    </w:pPr>
    <w:rPr>
      <w:lang w:val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65CF6"/>
    <w:rPr>
      <w:lang w:val="ru-RU"/>
    </w:rPr>
  </w:style>
  <w:style w:type="paragraph" w:styleId="a6">
    <w:name w:val="Body Text"/>
    <w:basedOn w:val="a"/>
    <w:link w:val="a7"/>
    <w:uiPriority w:val="99"/>
    <w:semiHidden/>
    <w:unhideWhenUsed/>
    <w:rsid w:val="007C7C5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C7C56"/>
  </w:style>
  <w:style w:type="paragraph" w:customStyle="1" w:styleId="FR1">
    <w:name w:val="FR1"/>
    <w:rsid w:val="007C7C56"/>
    <w:pPr>
      <w:widowControl w:val="0"/>
      <w:autoSpaceDE w:val="0"/>
      <w:autoSpaceDN w:val="0"/>
      <w:adjustRightInd w:val="0"/>
      <w:spacing w:before="360" w:after="0" w:line="240" w:lineRule="auto"/>
      <w:jc w:val="both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30">
    <w:name w:val="Заголовок 3 Знак"/>
    <w:basedOn w:val="a0"/>
    <w:link w:val="3"/>
    <w:rsid w:val="00DB019D"/>
    <w:rPr>
      <w:rFonts w:ascii="Times New Roman" w:eastAsia="Times New Roman" w:hAnsi="Times New Roman" w:cs="Times New Roman"/>
      <w:b/>
      <w:bCs/>
      <w:color w:val="2C4456"/>
      <w:sz w:val="24"/>
      <w:szCs w:val="24"/>
      <w:lang w:val="ru-RU" w:eastAsia="ru-RU"/>
    </w:rPr>
  </w:style>
  <w:style w:type="paragraph" w:styleId="a8">
    <w:name w:val="Normal (Web)"/>
    <w:basedOn w:val="a"/>
    <w:rsid w:val="00DB019D"/>
    <w:pPr>
      <w:spacing w:before="100" w:beforeAutospacing="1" w:after="100" w:afterAutospacing="1" w:line="312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ий текст_"/>
    <w:basedOn w:val="a0"/>
    <w:link w:val="1"/>
    <w:rsid w:val="00B65FF8"/>
  </w:style>
  <w:style w:type="paragraph" w:customStyle="1" w:styleId="1">
    <w:name w:val="Основний текст1"/>
    <w:basedOn w:val="a"/>
    <w:link w:val="a9"/>
    <w:rsid w:val="00B65FF8"/>
    <w:pPr>
      <w:widowControl w:val="0"/>
      <w:spacing w:after="0" w:line="250" w:lineRule="exact"/>
      <w:ind w:hanging="700"/>
    </w:pPr>
  </w:style>
  <w:style w:type="paragraph" w:customStyle="1" w:styleId="Default">
    <w:name w:val="Default"/>
    <w:rsid w:val="006C7B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13</cp:revision>
  <cp:lastPrinted>2019-01-03T11:51:00Z</cp:lastPrinted>
  <dcterms:created xsi:type="dcterms:W3CDTF">2022-02-01T09:03:00Z</dcterms:created>
  <dcterms:modified xsi:type="dcterms:W3CDTF">2022-02-01T09:13:00Z</dcterms:modified>
</cp:coreProperties>
</file>